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F2435" w14:textId="77777777" w:rsidR="00550B3F" w:rsidRPr="00623D15" w:rsidRDefault="008E32F8" w:rsidP="00550B3F">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w14:anchorId="52AA7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3.35pt;margin-top:-10.85pt;width:33.75pt;height:48pt;z-index:251659264">
            <v:imagedata r:id="rId6" o:title=""/>
            <w10:wrap type="square" side="right"/>
          </v:shape>
          <o:OLEObject Type="Embed" ProgID="Word.Picture.8" ShapeID="_x0000_s1027" DrawAspect="Content" ObjectID="_1821007587" r:id="rId7"/>
        </w:object>
      </w:r>
    </w:p>
    <w:p w14:paraId="71ECCC5C" w14:textId="77777777" w:rsidR="00550B3F" w:rsidRPr="00623D15" w:rsidRDefault="00550B3F" w:rsidP="00550B3F">
      <w:pPr>
        <w:keepNext/>
        <w:jc w:val="center"/>
        <w:outlineLvl w:val="6"/>
        <w:rPr>
          <w:rFonts w:asciiTheme="minorHAnsi" w:eastAsiaTheme="minorHAnsi" w:hAnsiTheme="minorHAnsi" w:cstheme="minorBidi"/>
          <w:sz w:val="22"/>
          <w:szCs w:val="22"/>
          <w:lang w:val="uk-UA" w:eastAsia="en-US"/>
        </w:rPr>
      </w:pPr>
    </w:p>
    <w:p w14:paraId="2468CDB9" w14:textId="77777777" w:rsidR="00550B3F" w:rsidRPr="00623D15" w:rsidRDefault="00550B3F" w:rsidP="00550B3F">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14:paraId="63A9060D" w14:textId="77777777" w:rsidR="00550B3F" w:rsidRPr="00623D15" w:rsidRDefault="00550B3F" w:rsidP="00550B3F">
      <w:pPr>
        <w:keepNext/>
        <w:jc w:val="center"/>
        <w:outlineLvl w:val="6"/>
        <w:rPr>
          <w:rFonts w:ascii="Times New Roman CYR" w:hAnsi="Times New Roman CYR"/>
          <w:b/>
          <w:sz w:val="28"/>
          <w:lang w:val="uk-UA"/>
        </w:rPr>
      </w:pPr>
      <w:r w:rsidRPr="00623D15">
        <w:rPr>
          <w:b/>
          <w:bCs/>
          <w:sz w:val="28"/>
          <w:szCs w:val="28"/>
          <w:lang w:val="uk-UA"/>
        </w:rPr>
        <w:t>МІСЬКИЙ ГОЛОВА</w:t>
      </w:r>
    </w:p>
    <w:p w14:paraId="665A0460" w14:textId="77777777" w:rsidR="00550B3F" w:rsidRPr="00623D15" w:rsidRDefault="00550B3F" w:rsidP="00550B3F">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14:paraId="2666C70B" w14:textId="15ABA56C" w:rsidR="00550B3F" w:rsidRPr="00623D15" w:rsidRDefault="00550B3F" w:rsidP="00550B3F">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708BA17B" wp14:editId="5AA561F4">
                <wp:simplePos x="0" y="0"/>
                <wp:positionH relativeFrom="column">
                  <wp:posOffset>20320</wp:posOffset>
                </wp:positionH>
                <wp:positionV relativeFrom="paragraph">
                  <wp:posOffset>66675</wp:posOffset>
                </wp:positionV>
                <wp:extent cx="5658485" cy="45085"/>
                <wp:effectExtent l="0" t="0" r="1841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60A351F" id="Группа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14:paraId="4FEEC79D" w14:textId="5D1BE29B" w:rsidR="00550B3F" w:rsidRPr="00623D15" w:rsidRDefault="00550B3F" w:rsidP="00550B3F">
      <w:pPr>
        <w:spacing w:before="120" w:after="200" w:line="276" w:lineRule="auto"/>
        <w:rPr>
          <w:rFonts w:eastAsiaTheme="minorHAnsi"/>
          <w:lang w:eastAsia="en-US"/>
        </w:rPr>
      </w:pPr>
      <w:r w:rsidRPr="00623D15">
        <w:rPr>
          <w:rFonts w:asciiTheme="minorHAnsi" w:eastAsiaTheme="minorHAnsi" w:hAnsiTheme="minorHAnsi" w:cstheme="minorBidi"/>
          <w:sz w:val="22"/>
          <w:szCs w:val="22"/>
          <w:lang w:val="uk-UA" w:eastAsia="en-US"/>
        </w:rPr>
        <w:t xml:space="preserve">  </w:t>
      </w:r>
      <w:r w:rsidRPr="00623D15">
        <w:rPr>
          <w:rFonts w:eastAsiaTheme="minorHAnsi"/>
          <w:lang w:eastAsia="en-US"/>
        </w:rPr>
        <w:t xml:space="preserve">від  </w:t>
      </w:r>
      <w:r w:rsidRPr="00623D15">
        <w:rPr>
          <w:rFonts w:eastAsiaTheme="minorHAnsi"/>
          <w:lang w:val="uk-UA" w:eastAsia="en-US"/>
        </w:rPr>
        <w:t>«</w:t>
      </w:r>
      <w:r w:rsidRPr="00623D15">
        <w:rPr>
          <w:rFonts w:eastAsiaTheme="minorHAnsi"/>
          <w:lang w:eastAsia="en-US"/>
        </w:rPr>
        <w:t>_</w:t>
      </w:r>
      <w:r w:rsidR="00A76061">
        <w:rPr>
          <w:rFonts w:eastAsiaTheme="minorHAnsi"/>
          <w:lang w:val="uk-UA" w:eastAsia="en-US"/>
        </w:rPr>
        <w:t>03</w:t>
      </w:r>
      <w:r w:rsidRPr="00623D15">
        <w:rPr>
          <w:rFonts w:eastAsiaTheme="minorHAnsi"/>
          <w:lang w:eastAsia="en-US"/>
        </w:rPr>
        <w:t>_</w:t>
      </w:r>
      <w:r w:rsidRPr="00623D15">
        <w:rPr>
          <w:rFonts w:eastAsiaTheme="minorHAnsi"/>
          <w:lang w:val="uk-UA" w:eastAsia="en-US"/>
        </w:rPr>
        <w:t>»</w:t>
      </w:r>
      <w:r w:rsidRPr="00623D15">
        <w:rPr>
          <w:rFonts w:eastAsiaTheme="minorHAnsi"/>
          <w:lang w:eastAsia="en-US"/>
        </w:rPr>
        <w:t xml:space="preserve"> __</w:t>
      </w:r>
      <w:r w:rsidR="00A76061">
        <w:rPr>
          <w:rFonts w:eastAsiaTheme="minorHAnsi"/>
          <w:lang w:val="uk-UA" w:eastAsia="en-US"/>
        </w:rPr>
        <w:t>10</w:t>
      </w:r>
      <w:r w:rsidRPr="00623D15">
        <w:rPr>
          <w:rFonts w:eastAsiaTheme="minorHAnsi"/>
          <w:lang w:eastAsia="en-US"/>
        </w:rPr>
        <w:t>__ 20</w:t>
      </w:r>
      <w:r>
        <w:rPr>
          <w:rFonts w:eastAsiaTheme="minorHAnsi"/>
          <w:lang w:val="uk-UA" w:eastAsia="en-US"/>
        </w:rPr>
        <w:t>25</w:t>
      </w:r>
      <w:r w:rsidRPr="00623D15">
        <w:rPr>
          <w:rFonts w:eastAsiaTheme="minorHAnsi"/>
          <w:lang w:val="uk-UA" w:eastAsia="en-US"/>
        </w:rPr>
        <w:t xml:space="preserve"> </w:t>
      </w:r>
      <w:r w:rsidRPr="00623D15">
        <w:rPr>
          <w:rFonts w:eastAsiaTheme="minorHAnsi"/>
          <w:lang w:eastAsia="en-US"/>
        </w:rPr>
        <w:t xml:space="preserve">   №  _</w:t>
      </w:r>
      <w:r w:rsidR="00A76061">
        <w:rPr>
          <w:rFonts w:eastAsiaTheme="minorHAnsi"/>
          <w:lang w:val="uk-UA" w:eastAsia="en-US"/>
        </w:rPr>
        <w:t>248-р</w:t>
      </w:r>
      <w:r w:rsidRPr="00623D15">
        <w:rPr>
          <w:rFonts w:eastAsiaTheme="minorHAnsi"/>
          <w:lang w:eastAsia="en-US"/>
        </w:rPr>
        <w:t>_</w:t>
      </w:r>
    </w:p>
    <w:tbl>
      <w:tblPr>
        <w:tblW w:w="0" w:type="auto"/>
        <w:tblInd w:w="108" w:type="dxa"/>
        <w:tblLayout w:type="fixed"/>
        <w:tblLook w:val="04A0" w:firstRow="1" w:lastRow="0" w:firstColumn="1" w:lastColumn="0" w:noHBand="0" w:noVBand="1"/>
      </w:tblPr>
      <w:tblGrid>
        <w:gridCol w:w="4253"/>
      </w:tblGrid>
      <w:tr w:rsidR="00550B3F" w14:paraId="1CDEE910" w14:textId="77777777" w:rsidTr="00FF5BF7">
        <w:tc>
          <w:tcPr>
            <w:tcW w:w="4253" w:type="dxa"/>
          </w:tcPr>
          <w:p w14:paraId="166CAAFA" w14:textId="77777777" w:rsidR="00550B3F" w:rsidRDefault="00550B3F" w:rsidP="00FF5BF7">
            <w:pPr>
              <w:ind w:left="-78" w:right="-108"/>
              <w:rPr>
                <w:color w:val="000000"/>
                <w:lang w:val="uk-UA"/>
              </w:rPr>
            </w:pPr>
          </w:p>
          <w:p w14:paraId="61E80399" w14:textId="77777777" w:rsidR="00550B3F" w:rsidRDefault="00550B3F" w:rsidP="00FF5BF7">
            <w:pPr>
              <w:ind w:left="-78" w:right="-108"/>
              <w:rPr>
                <w:sz w:val="26"/>
                <w:lang w:val="uk-UA"/>
              </w:rPr>
            </w:pPr>
            <w:r>
              <w:rPr>
                <w:color w:val="000000"/>
                <w:lang w:val="uk-UA"/>
              </w:rPr>
              <w:t>Про утворення  комісії  із встановлення факту здійснення особою постійного догляду  та Положення про неї (в новій редакції)</w:t>
            </w:r>
          </w:p>
        </w:tc>
      </w:tr>
    </w:tbl>
    <w:p w14:paraId="2E9FD48B" w14:textId="77777777" w:rsidR="00550B3F" w:rsidRDefault="00550B3F" w:rsidP="00550B3F">
      <w:pPr>
        <w:ind w:left="142"/>
        <w:rPr>
          <w:lang w:val="uk-UA"/>
        </w:rPr>
      </w:pPr>
      <w:r>
        <w:rPr>
          <w:lang w:val="uk-UA"/>
        </w:rPr>
        <w:t xml:space="preserve"> </w:t>
      </w:r>
    </w:p>
    <w:p w14:paraId="44A9A825" w14:textId="77777777" w:rsidR="00550B3F" w:rsidRDefault="00550B3F" w:rsidP="00550B3F">
      <w:pPr>
        <w:ind w:left="142" w:firstLine="709"/>
        <w:jc w:val="both"/>
        <w:rPr>
          <w:lang w:val="uk-UA"/>
        </w:rPr>
      </w:pPr>
    </w:p>
    <w:p w14:paraId="3BA47081" w14:textId="77777777" w:rsidR="00550B3F" w:rsidRDefault="00550B3F" w:rsidP="00550B3F">
      <w:pPr>
        <w:ind w:left="142" w:firstLine="709"/>
        <w:jc w:val="both"/>
        <w:rPr>
          <w:lang w:val="uk-UA"/>
        </w:rPr>
      </w:pPr>
    </w:p>
    <w:p w14:paraId="2E7CCF45" w14:textId="77777777" w:rsidR="00550B3F" w:rsidRDefault="00550B3F" w:rsidP="00550B3F">
      <w:pPr>
        <w:ind w:left="142" w:firstLine="709"/>
        <w:jc w:val="both"/>
        <w:rPr>
          <w:lang w:val="uk-UA"/>
        </w:rPr>
      </w:pPr>
      <w:r>
        <w:rPr>
          <w:lang w:val="uk-UA"/>
        </w:rPr>
        <w:t>К</w:t>
      </w:r>
      <w:r>
        <w:rPr>
          <w:color w:val="000000"/>
          <w:w w:val="102"/>
          <w:lang w:val="uk-UA"/>
        </w:rPr>
        <w:t>еруючись</w:t>
      </w:r>
      <w:r>
        <w:rPr>
          <w:lang w:val="uk-UA"/>
        </w:rPr>
        <w:t xml:space="preserve"> п.1, 19, 20 ч. 4 ст. 42 </w:t>
      </w:r>
      <w:r>
        <w:rPr>
          <w:color w:val="000000"/>
          <w:w w:val="102"/>
          <w:lang w:val="uk-UA"/>
        </w:rPr>
        <w:t xml:space="preserve">Законом України «Про місцеве самоврядування в Україні», </w:t>
      </w:r>
      <w:r w:rsidRPr="005773E9">
        <w:rPr>
          <w:rFonts w:ascii="TimesNewRomanPSMT" w:hAnsi="TimesNewRomanPSMT"/>
          <w:color w:val="000000" w:themeColor="text1"/>
          <w:lang w:val="uk-UA"/>
        </w:rPr>
        <w:t>Законом України «Про мобілізаційну підготовку та мобілізацію»</w:t>
      </w:r>
      <w:r w:rsidRPr="005773E9">
        <w:rPr>
          <w:rStyle w:val="rvts44"/>
          <w:iCs/>
          <w:color w:val="000000" w:themeColor="text1"/>
          <w:shd w:val="clear" w:color="auto" w:fill="FFFFFF"/>
          <w:lang w:val="uk-UA"/>
        </w:rPr>
        <w:t>,</w:t>
      </w:r>
      <w:r>
        <w:rPr>
          <w:rStyle w:val="rvts44"/>
          <w:iCs/>
          <w:color w:val="000000" w:themeColor="text1"/>
          <w:shd w:val="clear" w:color="auto" w:fill="FFFFFF"/>
          <w:lang w:val="uk-UA"/>
        </w:rPr>
        <w:t xml:space="preserve"> </w:t>
      </w:r>
      <w:r>
        <w:rPr>
          <w:color w:val="000000"/>
          <w:w w:val="102"/>
          <w:lang w:val="uk-UA"/>
        </w:rPr>
        <w:t xml:space="preserve">відповідно до п.61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w:t>
      </w:r>
      <w:r>
        <w:rPr>
          <w:rStyle w:val="rvts9"/>
          <w:lang w:val="uk-UA"/>
        </w:rPr>
        <w:t>«</w:t>
      </w:r>
      <w:r>
        <w:rPr>
          <w:rStyle w:val="rvts23"/>
          <w:lang w:val="uk-UA"/>
        </w:rPr>
        <w:t xml:space="preserve">Про затвердження </w:t>
      </w:r>
      <w:r>
        <w:rPr>
          <w:color w:val="1D1D1B"/>
          <w:shd w:val="clear" w:color="auto" w:fill="FFFFFF"/>
          <w:lang w:val="uk-UA"/>
        </w:rPr>
        <w:t>Порядку проведення призову громадян на військову службу під час мобілізації, на особливий період</w:t>
      </w:r>
      <w:r>
        <w:rPr>
          <w:rStyle w:val="rvts23"/>
          <w:lang w:val="uk-UA"/>
        </w:rPr>
        <w:t xml:space="preserve">» </w:t>
      </w:r>
      <w:r>
        <w:rPr>
          <w:lang w:val="uk-UA"/>
        </w:rPr>
        <w:t>та з метою організації роботи щодо встановлення факту здійснення особою догляду особами, я</w:t>
      </w:r>
      <w:r>
        <w:rPr>
          <w:spacing w:val="-1"/>
          <w:lang w:val="uk-UA" w:eastAsia="zh-CN"/>
        </w:rPr>
        <w:t xml:space="preserve">кі </w:t>
      </w:r>
      <w:r>
        <w:rPr>
          <w:color w:val="00000A"/>
          <w:lang w:val="uk-UA" w:eastAsia="zh-CN"/>
        </w:rPr>
        <w:t>зареєстровані</w:t>
      </w:r>
      <w:r>
        <w:rPr>
          <w:color w:val="00000A"/>
          <w:lang w:eastAsia="zh-CN"/>
        </w:rPr>
        <w:t> </w:t>
      </w:r>
      <w:r>
        <w:rPr>
          <w:color w:val="00000A"/>
          <w:lang w:val="uk-UA" w:eastAsia="zh-CN"/>
        </w:rPr>
        <w:t>/</w:t>
      </w:r>
      <w:r>
        <w:rPr>
          <w:color w:val="00000A"/>
          <w:lang w:eastAsia="zh-CN"/>
        </w:rPr>
        <w:t> </w:t>
      </w:r>
      <w:r>
        <w:rPr>
          <w:color w:val="00000A"/>
          <w:lang w:val="uk-UA" w:eastAsia="zh-CN"/>
        </w:rPr>
        <w:t>проживають на території Южноукраїнської</w:t>
      </w:r>
      <w:r>
        <w:rPr>
          <w:lang w:val="uk-UA" w:eastAsia="zh-CN"/>
        </w:rPr>
        <w:t xml:space="preserve"> міської територіальної громади</w:t>
      </w:r>
      <w:r>
        <w:rPr>
          <w:w w:val="102"/>
          <w:lang w:val="uk-UA"/>
        </w:rPr>
        <w:t>, у зв’язку зі змінами в законодавстві:</w:t>
      </w:r>
    </w:p>
    <w:p w14:paraId="05284BB5" w14:textId="77777777" w:rsidR="00550B3F" w:rsidRDefault="00550B3F" w:rsidP="00550B3F">
      <w:pPr>
        <w:ind w:left="142" w:firstLine="709"/>
        <w:jc w:val="both"/>
        <w:rPr>
          <w:lang w:val="uk-UA"/>
        </w:rPr>
      </w:pPr>
    </w:p>
    <w:p w14:paraId="75ED16B9" w14:textId="77777777" w:rsidR="00550B3F" w:rsidRDefault="00550B3F" w:rsidP="00550B3F">
      <w:pPr>
        <w:ind w:firstLine="709"/>
        <w:jc w:val="both"/>
        <w:rPr>
          <w:sz w:val="20"/>
          <w:szCs w:val="20"/>
          <w:lang w:val="uk-UA"/>
        </w:rPr>
      </w:pPr>
    </w:p>
    <w:p w14:paraId="238DAB59" w14:textId="77777777" w:rsidR="00550B3F" w:rsidRPr="002543BC" w:rsidRDefault="00550B3F" w:rsidP="00550B3F">
      <w:pPr>
        <w:pStyle w:val="a4"/>
        <w:numPr>
          <w:ilvl w:val="0"/>
          <w:numId w:val="1"/>
        </w:numPr>
        <w:jc w:val="both"/>
        <w:rPr>
          <w:color w:val="000000"/>
          <w:lang w:val="uk-UA"/>
        </w:rPr>
      </w:pPr>
      <w:r>
        <w:rPr>
          <w:lang w:val="uk-UA"/>
        </w:rPr>
        <w:t>Затвердити</w:t>
      </w:r>
      <w:r>
        <w:rPr>
          <w:color w:val="000000"/>
          <w:lang w:val="uk-UA"/>
        </w:rPr>
        <w:t xml:space="preserve"> склад комісії із встановлення факту здійснення особою постійного догляду  в новій редакції (додаток 1).</w:t>
      </w:r>
      <w:r>
        <w:rPr>
          <w:lang w:val="uk-UA"/>
        </w:rPr>
        <w:t xml:space="preserve"> </w:t>
      </w:r>
    </w:p>
    <w:p w14:paraId="0CF33DA4" w14:textId="77777777" w:rsidR="00550B3F" w:rsidRDefault="00550B3F" w:rsidP="00550B3F">
      <w:pPr>
        <w:pStyle w:val="a4"/>
        <w:ind w:left="1069"/>
        <w:jc w:val="both"/>
        <w:rPr>
          <w:color w:val="000000"/>
          <w:lang w:val="uk-UA"/>
        </w:rPr>
      </w:pPr>
    </w:p>
    <w:p w14:paraId="6A907AEB" w14:textId="77777777" w:rsidR="00550B3F" w:rsidRDefault="00550B3F" w:rsidP="00550B3F">
      <w:pPr>
        <w:pStyle w:val="a4"/>
        <w:numPr>
          <w:ilvl w:val="0"/>
          <w:numId w:val="1"/>
        </w:numPr>
        <w:jc w:val="both"/>
        <w:rPr>
          <w:color w:val="000000"/>
          <w:lang w:val="uk-UA"/>
        </w:rPr>
      </w:pPr>
      <w:r>
        <w:rPr>
          <w:lang w:val="uk-UA"/>
        </w:rPr>
        <w:t xml:space="preserve">Затвердити Положення про  </w:t>
      </w:r>
      <w:r>
        <w:rPr>
          <w:color w:val="000000"/>
          <w:lang w:val="uk-UA"/>
        </w:rPr>
        <w:t>комісію із встановлення факту здійснення особою постійного догляду в новій редакції (додаток 2).</w:t>
      </w:r>
    </w:p>
    <w:p w14:paraId="43C86801" w14:textId="77777777" w:rsidR="00550B3F" w:rsidRPr="002543BC" w:rsidRDefault="00550B3F" w:rsidP="00550B3F">
      <w:pPr>
        <w:pStyle w:val="a4"/>
        <w:rPr>
          <w:color w:val="000000"/>
          <w:lang w:val="uk-UA"/>
        </w:rPr>
      </w:pPr>
    </w:p>
    <w:p w14:paraId="7A4AD802" w14:textId="77777777" w:rsidR="00550B3F" w:rsidRDefault="00550B3F" w:rsidP="00550B3F">
      <w:pPr>
        <w:pStyle w:val="a4"/>
        <w:ind w:left="1069"/>
        <w:jc w:val="both"/>
        <w:rPr>
          <w:color w:val="000000"/>
          <w:lang w:val="uk-UA"/>
        </w:rPr>
      </w:pPr>
    </w:p>
    <w:p w14:paraId="244DC947" w14:textId="77777777" w:rsidR="00550B3F" w:rsidRDefault="00550B3F" w:rsidP="00550B3F">
      <w:pPr>
        <w:pStyle w:val="a4"/>
        <w:numPr>
          <w:ilvl w:val="0"/>
          <w:numId w:val="1"/>
        </w:numPr>
        <w:jc w:val="both"/>
        <w:rPr>
          <w:color w:val="000000"/>
          <w:lang w:val="uk-UA"/>
        </w:rPr>
      </w:pPr>
      <w:r>
        <w:rPr>
          <w:color w:val="000000"/>
          <w:lang w:val="uk-UA"/>
        </w:rPr>
        <w:t xml:space="preserve">Визнати такими, що втратили чинність розпорядження міського голови       </w:t>
      </w:r>
      <w:r w:rsidRPr="00B7147F">
        <w:rPr>
          <w:color w:val="000000"/>
          <w:lang w:val="uk-UA"/>
        </w:rPr>
        <w:t xml:space="preserve">              </w:t>
      </w:r>
      <w:r>
        <w:rPr>
          <w:color w:val="000000"/>
          <w:lang w:val="uk-UA"/>
        </w:rPr>
        <w:t xml:space="preserve"> від 09.09.2024 № 237-р «Про утворення комісії із встановлення факту здійснення особою постійного догляду та Положення про неї» та розпорядження міського голови від 27.08.2025 № 213-р «Про внесення змін до складу комісії із встановлення факту здійснення особою постійного догляду» . </w:t>
      </w:r>
    </w:p>
    <w:p w14:paraId="572F68B5" w14:textId="77777777" w:rsidR="00550B3F" w:rsidRDefault="00550B3F" w:rsidP="00550B3F">
      <w:pPr>
        <w:pStyle w:val="a4"/>
        <w:ind w:left="1069"/>
        <w:jc w:val="both"/>
        <w:rPr>
          <w:color w:val="000000"/>
          <w:lang w:val="uk-UA"/>
        </w:rPr>
      </w:pPr>
    </w:p>
    <w:p w14:paraId="50D0BF45" w14:textId="77777777" w:rsidR="00550B3F" w:rsidRPr="00560473" w:rsidRDefault="00550B3F" w:rsidP="00550B3F">
      <w:pPr>
        <w:ind w:firstLine="709"/>
        <w:jc w:val="both"/>
        <w:rPr>
          <w:b/>
          <w:color w:val="000000" w:themeColor="text1"/>
          <w:lang w:val="uk-UA"/>
        </w:rPr>
      </w:pPr>
      <w:r w:rsidRPr="00C92ECB">
        <w:rPr>
          <w:lang w:val="uk-UA"/>
        </w:rPr>
        <w:t>4</w:t>
      </w:r>
      <w:r w:rsidRPr="00C92ECB">
        <w:rPr>
          <w:b/>
          <w:lang w:val="uk-UA"/>
        </w:rPr>
        <w:t xml:space="preserve">.  </w:t>
      </w:r>
      <w:r w:rsidRPr="00560473">
        <w:rPr>
          <w:rStyle w:val="10"/>
          <w:rFonts w:ascii="Times New Roman" w:hAnsi="Times New Roman" w:cs="Times New Roman"/>
          <w:b w:val="0"/>
          <w:color w:val="000000" w:themeColor="text1"/>
          <w:sz w:val="24"/>
          <w:szCs w:val="24"/>
        </w:rPr>
        <w:t>Контроль за виконанням цього розпорядження залишаю за собою</w:t>
      </w:r>
      <w:r w:rsidRPr="00560473">
        <w:rPr>
          <w:b/>
          <w:color w:val="000000" w:themeColor="text1"/>
          <w:spacing w:val="8"/>
          <w:lang w:val="uk-UA"/>
        </w:rPr>
        <w:t>.</w:t>
      </w:r>
    </w:p>
    <w:p w14:paraId="734699E6" w14:textId="77777777" w:rsidR="00550B3F" w:rsidRPr="00C92ECB" w:rsidRDefault="00550B3F" w:rsidP="00550B3F">
      <w:pPr>
        <w:ind w:firstLine="709"/>
        <w:jc w:val="both"/>
        <w:rPr>
          <w:b/>
          <w:lang w:val="uk-UA"/>
        </w:rPr>
      </w:pPr>
    </w:p>
    <w:p w14:paraId="768AF29B" w14:textId="77777777" w:rsidR="00550B3F" w:rsidRPr="008A1241" w:rsidRDefault="00550B3F" w:rsidP="00550B3F">
      <w:pPr>
        <w:shd w:val="clear" w:color="auto" w:fill="FFFFFF"/>
        <w:tabs>
          <w:tab w:val="left" w:pos="709"/>
        </w:tabs>
        <w:jc w:val="both"/>
        <w:rPr>
          <w:sz w:val="20"/>
          <w:szCs w:val="20"/>
          <w:lang w:val="uk-UA"/>
        </w:rPr>
      </w:pPr>
    </w:p>
    <w:p w14:paraId="4B8A0D48" w14:textId="77777777" w:rsidR="00550B3F" w:rsidRDefault="00550B3F" w:rsidP="00550B3F">
      <w:pPr>
        <w:shd w:val="clear" w:color="auto" w:fill="FFFFFF"/>
        <w:tabs>
          <w:tab w:val="left" w:pos="709"/>
        </w:tabs>
        <w:jc w:val="both"/>
        <w:rPr>
          <w:sz w:val="20"/>
          <w:szCs w:val="20"/>
          <w:lang w:val="uk-UA"/>
        </w:rPr>
      </w:pPr>
    </w:p>
    <w:p w14:paraId="0A2C6F6E" w14:textId="77777777" w:rsidR="00550B3F" w:rsidRDefault="00550B3F" w:rsidP="00550B3F">
      <w:pPr>
        <w:shd w:val="clear" w:color="auto" w:fill="FFFFFF"/>
        <w:tabs>
          <w:tab w:val="left" w:pos="709"/>
        </w:tabs>
        <w:jc w:val="both"/>
        <w:rPr>
          <w:color w:val="000000" w:themeColor="text1"/>
          <w:lang w:val="uk-UA"/>
        </w:rPr>
      </w:pPr>
      <w:r>
        <w:rPr>
          <w:lang w:val="uk-UA"/>
        </w:rPr>
        <w:tab/>
      </w:r>
      <w:r>
        <w:rPr>
          <w:lang w:val="uk-UA"/>
        </w:rPr>
        <w:tab/>
      </w:r>
      <w:r w:rsidRPr="00AE16E8">
        <w:rPr>
          <w:color w:val="000000" w:themeColor="text1"/>
          <w:lang w:val="uk-UA"/>
        </w:rPr>
        <w:t>Міський голова                                                    Валерій ОНУФРІЄНКО</w:t>
      </w:r>
    </w:p>
    <w:p w14:paraId="65BB947E" w14:textId="77777777" w:rsidR="00550B3F" w:rsidRDefault="00550B3F" w:rsidP="00550B3F">
      <w:pPr>
        <w:shd w:val="clear" w:color="auto" w:fill="FFFFFF"/>
        <w:tabs>
          <w:tab w:val="left" w:pos="709"/>
        </w:tabs>
        <w:jc w:val="both"/>
        <w:rPr>
          <w:lang w:val="uk-UA"/>
        </w:rPr>
      </w:pPr>
    </w:p>
    <w:p w14:paraId="683C9531" w14:textId="77777777" w:rsidR="00550B3F" w:rsidRDefault="00550B3F" w:rsidP="00550B3F">
      <w:pPr>
        <w:rPr>
          <w:sz w:val="20"/>
          <w:szCs w:val="20"/>
          <w:lang w:val="uk-UA"/>
        </w:rPr>
      </w:pPr>
    </w:p>
    <w:p w14:paraId="77345675" w14:textId="77777777" w:rsidR="00550B3F" w:rsidRPr="003B590B" w:rsidRDefault="00550B3F" w:rsidP="00550B3F">
      <w:pPr>
        <w:tabs>
          <w:tab w:val="left" w:pos="708"/>
          <w:tab w:val="center" w:pos="4153"/>
          <w:tab w:val="right" w:pos="8306"/>
        </w:tabs>
        <w:autoSpaceDN w:val="0"/>
        <w:ind w:left="284" w:right="-1" w:hanging="142"/>
        <w:rPr>
          <w:rFonts w:ascii="Times New Roman CYR" w:hAnsi="Times New Roman CYR"/>
          <w:sz w:val="20"/>
          <w:szCs w:val="20"/>
          <w:lang w:val="uk-UA"/>
        </w:rPr>
      </w:pPr>
      <w:r w:rsidRPr="003B590B">
        <w:rPr>
          <w:sz w:val="20"/>
          <w:szCs w:val="20"/>
          <w:lang w:val="uk-UA"/>
        </w:rPr>
        <w:t>ГЕХАД  Ельвіра</w:t>
      </w:r>
    </w:p>
    <w:p w14:paraId="2DE5C8A8" w14:textId="77777777" w:rsidR="00550B3F" w:rsidRDefault="00550B3F" w:rsidP="00550B3F">
      <w:pPr>
        <w:overflowPunct w:val="0"/>
        <w:autoSpaceDE w:val="0"/>
        <w:autoSpaceDN w:val="0"/>
        <w:adjustRightInd w:val="0"/>
        <w:ind w:left="284" w:hanging="142"/>
        <w:rPr>
          <w:rFonts w:ascii="Times New Roman CYR" w:hAnsi="Times New Roman CYR"/>
          <w:color w:val="FF0000"/>
          <w:sz w:val="20"/>
          <w:szCs w:val="20"/>
          <w:lang w:val="uk-UA"/>
        </w:rPr>
      </w:pPr>
      <w:r w:rsidRPr="003B590B">
        <w:rPr>
          <w:rFonts w:ascii="Times New Roman CYR" w:hAnsi="Times New Roman CYR"/>
          <w:sz w:val="20"/>
          <w:szCs w:val="20"/>
          <w:lang w:val="uk-UA"/>
        </w:rPr>
        <w:t>(05136) 55056</w:t>
      </w:r>
      <w:r w:rsidRPr="003B590B">
        <w:rPr>
          <w:rFonts w:ascii="Times New Roman CYR" w:hAnsi="Times New Roman CYR"/>
          <w:color w:val="FF0000"/>
          <w:sz w:val="20"/>
          <w:szCs w:val="20"/>
          <w:lang w:val="uk-UA"/>
        </w:rPr>
        <w:t xml:space="preserve">              </w:t>
      </w:r>
    </w:p>
    <w:p w14:paraId="1776EB65" w14:textId="77777777" w:rsidR="00550B3F" w:rsidRDefault="00550B3F" w:rsidP="00550B3F">
      <w:pPr>
        <w:rPr>
          <w:lang w:val="uk-UA"/>
        </w:rPr>
      </w:pPr>
    </w:p>
    <w:p w14:paraId="55CF0CAC" w14:textId="77777777" w:rsidR="00597C88" w:rsidRDefault="00597C88" w:rsidP="00597C88">
      <w:pPr>
        <w:ind w:left="4679" w:firstLine="708"/>
        <w:jc w:val="both"/>
        <w:rPr>
          <w:lang w:val="uk-UA"/>
        </w:rPr>
      </w:pPr>
      <w:bookmarkStart w:id="0" w:name="_GoBack"/>
      <w:bookmarkEnd w:id="0"/>
      <w:r>
        <w:rPr>
          <w:lang w:val="uk-UA"/>
        </w:rPr>
        <w:lastRenderedPageBreak/>
        <w:t xml:space="preserve">Додаток 1 </w:t>
      </w:r>
    </w:p>
    <w:p w14:paraId="03260A00" w14:textId="77777777" w:rsidR="00597C88" w:rsidRDefault="00597C88" w:rsidP="00597C88">
      <w:pPr>
        <w:ind w:firstLine="5387"/>
        <w:jc w:val="both"/>
        <w:rPr>
          <w:lang w:val="uk-UA"/>
        </w:rPr>
      </w:pPr>
      <w:r>
        <w:rPr>
          <w:lang w:val="uk-UA"/>
        </w:rPr>
        <w:t xml:space="preserve">до </w:t>
      </w:r>
      <w:r>
        <w:t>розпорядження</w:t>
      </w:r>
      <w:r>
        <w:rPr>
          <w:lang w:val="uk-UA"/>
        </w:rPr>
        <w:t xml:space="preserve"> </w:t>
      </w:r>
      <w:r>
        <w:t>міського голови</w:t>
      </w:r>
      <w:r>
        <w:rPr>
          <w:lang w:val="uk-UA"/>
        </w:rPr>
        <w:t xml:space="preserve"> </w:t>
      </w:r>
    </w:p>
    <w:p w14:paraId="655A662F" w14:textId="25876411" w:rsidR="00597C88" w:rsidRDefault="00597C88" w:rsidP="00597C88">
      <w:pPr>
        <w:ind w:firstLine="5387"/>
        <w:jc w:val="both"/>
        <w:rPr>
          <w:lang w:val="uk-UA"/>
        </w:rPr>
      </w:pPr>
      <w:r>
        <w:rPr>
          <w:lang w:val="uk-UA"/>
        </w:rPr>
        <w:t xml:space="preserve">від  </w:t>
      </w:r>
      <w:r w:rsidR="00A76061">
        <w:rPr>
          <w:lang w:val="uk-UA"/>
        </w:rPr>
        <w:t>03.10.2025  №248-р</w:t>
      </w:r>
    </w:p>
    <w:p w14:paraId="72328C7E" w14:textId="77777777" w:rsidR="00597C88" w:rsidRDefault="00597C88" w:rsidP="00597C88">
      <w:pPr>
        <w:ind w:left="5245"/>
        <w:rPr>
          <w:b/>
          <w:sz w:val="28"/>
          <w:szCs w:val="28"/>
          <w:lang w:val="uk-UA"/>
        </w:rPr>
      </w:pPr>
    </w:p>
    <w:p w14:paraId="1844C506" w14:textId="77777777" w:rsidR="00597C88" w:rsidRDefault="00597C88" w:rsidP="00597C88">
      <w:pPr>
        <w:jc w:val="center"/>
        <w:rPr>
          <w:lang w:val="uk-UA"/>
        </w:rPr>
      </w:pPr>
      <w:r>
        <w:rPr>
          <w:lang w:val="uk-UA"/>
        </w:rPr>
        <w:t>СКЛАД</w:t>
      </w:r>
    </w:p>
    <w:p w14:paraId="2147256A" w14:textId="77777777" w:rsidR="00597C88" w:rsidRDefault="00597C88" w:rsidP="00597C88">
      <w:pPr>
        <w:jc w:val="center"/>
        <w:rPr>
          <w:lang w:val="uk-UA"/>
        </w:rPr>
      </w:pPr>
      <w:r>
        <w:rPr>
          <w:lang w:val="uk-UA"/>
        </w:rPr>
        <w:t>комісії із встановлення факту здійснення особою постійного догляду</w:t>
      </w:r>
    </w:p>
    <w:p w14:paraId="754A1E6E" w14:textId="77777777" w:rsidR="00597C88" w:rsidRDefault="00597C88" w:rsidP="00597C88">
      <w:pPr>
        <w:jc w:val="center"/>
        <w:rPr>
          <w:lang w:val="uk-UA"/>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419"/>
        <w:gridCol w:w="5965"/>
      </w:tblGrid>
      <w:tr w:rsidR="00597C88" w14:paraId="49D146D3" w14:textId="77777777" w:rsidTr="006152E7">
        <w:tc>
          <w:tcPr>
            <w:tcW w:w="9214" w:type="dxa"/>
            <w:gridSpan w:val="3"/>
          </w:tcPr>
          <w:p w14:paraId="377E62B0" w14:textId="77777777" w:rsidR="00597C88" w:rsidRDefault="00597C88" w:rsidP="000C006B">
            <w:pPr>
              <w:jc w:val="center"/>
              <w:rPr>
                <w:lang w:val="uk-UA"/>
              </w:rPr>
            </w:pPr>
            <w:r>
              <w:rPr>
                <w:lang w:val="uk-UA"/>
              </w:rPr>
              <w:t>Голова комісії:</w:t>
            </w:r>
          </w:p>
          <w:p w14:paraId="069CD62E" w14:textId="77777777" w:rsidR="00597C88" w:rsidRDefault="00597C88" w:rsidP="000C006B">
            <w:pPr>
              <w:jc w:val="center"/>
              <w:rPr>
                <w:lang w:val="uk-UA"/>
              </w:rPr>
            </w:pPr>
          </w:p>
        </w:tc>
      </w:tr>
      <w:tr w:rsidR="00597C88" w14:paraId="6EA35302" w14:textId="77777777" w:rsidTr="006152E7">
        <w:tc>
          <w:tcPr>
            <w:tcW w:w="2830" w:type="dxa"/>
            <w:hideMark/>
          </w:tcPr>
          <w:p w14:paraId="7C96FB9E" w14:textId="395EAA71" w:rsidR="00597C88" w:rsidRDefault="00A14445" w:rsidP="000C006B">
            <w:pPr>
              <w:rPr>
                <w:lang w:val="uk-UA"/>
              </w:rPr>
            </w:pPr>
            <w:r>
              <w:rPr>
                <w:lang w:val="uk-UA"/>
              </w:rPr>
              <w:t>ПАНЕНКО</w:t>
            </w:r>
          </w:p>
          <w:p w14:paraId="473FDCFA" w14:textId="3C3C481A" w:rsidR="00597C88" w:rsidRDefault="00A14445" w:rsidP="001255BC">
            <w:pPr>
              <w:rPr>
                <w:lang w:val="uk-UA"/>
              </w:rPr>
            </w:pPr>
            <w:r>
              <w:rPr>
                <w:lang w:val="uk-UA"/>
              </w:rPr>
              <w:t>Віталій В</w:t>
            </w:r>
            <w:r w:rsidR="001255BC">
              <w:rPr>
                <w:lang w:val="uk-UA"/>
              </w:rPr>
              <w:t>ікторович</w:t>
            </w:r>
          </w:p>
        </w:tc>
        <w:tc>
          <w:tcPr>
            <w:tcW w:w="419" w:type="dxa"/>
            <w:hideMark/>
          </w:tcPr>
          <w:p w14:paraId="780D30F8" w14:textId="77777777" w:rsidR="00597C88" w:rsidRDefault="00597C88" w:rsidP="000C006B">
            <w:pPr>
              <w:jc w:val="center"/>
              <w:rPr>
                <w:lang w:val="uk-UA"/>
              </w:rPr>
            </w:pPr>
            <w:r>
              <w:rPr>
                <w:lang w:val="uk-UA"/>
              </w:rPr>
              <w:t>-</w:t>
            </w:r>
          </w:p>
        </w:tc>
        <w:tc>
          <w:tcPr>
            <w:tcW w:w="5965" w:type="dxa"/>
          </w:tcPr>
          <w:p w14:paraId="2D1C853E" w14:textId="6FA1BD74" w:rsidR="00597C88" w:rsidRDefault="001255BC" w:rsidP="000C006B">
            <w:pPr>
              <w:jc w:val="both"/>
              <w:rPr>
                <w:lang w:val="uk-UA"/>
              </w:rPr>
            </w:pPr>
            <w:r>
              <w:rPr>
                <w:lang w:val="uk-UA"/>
              </w:rPr>
              <w:t>керуючий справами виконавчого комітету</w:t>
            </w:r>
            <w:r w:rsidR="00597C88">
              <w:rPr>
                <w:lang w:val="uk-UA"/>
              </w:rPr>
              <w:t xml:space="preserve"> </w:t>
            </w:r>
            <w:r>
              <w:rPr>
                <w:lang w:val="uk-UA"/>
              </w:rPr>
              <w:t xml:space="preserve">Південноукраїнської міської </w:t>
            </w:r>
            <w:r w:rsidR="00597C88">
              <w:rPr>
                <w:lang w:val="uk-UA"/>
              </w:rPr>
              <w:t>ради;</w:t>
            </w:r>
          </w:p>
          <w:p w14:paraId="3A306BC6" w14:textId="77777777" w:rsidR="00597C88" w:rsidRDefault="00597C88" w:rsidP="000C006B">
            <w:pPr>
              <w:jc w:val="both"/>
              <w:rPr>
                <w:lang w:val="uk-UA"/>
              </w:rPr>
            </w:pPr>
          </w:p>
        </w:tc>
      </w:tr>
      <w:tr w:rsidR="00597C88" w14:paraId="62D3BB43" w14:textId="77777777" w:rsidTr="006152E7">
        <w:tc>
          <w:tcPr>
            <w:tcW w:w="9214" w:type="dxa"/>
            <w:gridSpan w:val="3"/>
          </w:tcPr>
          <w:p w14:paraId="0AB469E4" w14:textId="77777777" w:rsidR="00597C88" w:rsidRDefault="00597C88" w:rsidP="000C006B">
            <w:pPr>
              <w:jc w:val="center"/>
              <w:rPr>
                <w:rFonts w:eastAsia="Calibri"/>
                <w:lang w:val="uk-UA" w:eastAsia="en-US"/>
              </w:rPr>
            </w:pPr>
            <w:r>
              <w:rPr>
                <w:rFonts w:eastAsia="Calibri"/>
                <w:lang w:val="uk-UA" w:eastAsia="en-US"/>
              </w:rPr>
              <w:t>Секретар комісії:</w:t>
            </w:r>
          </w:p>
          <w:p w14:paraId="464F148A" w14:textId="77777777" w:rsidR="00597C88" w:rsidRDefault="00597C88" w:rsidP="000C006B">
            <w:pPr>
              <w:jc w:val="center"/>
              <w:rPr>
                <w:lang w:val="uk-UA"/>
              </w:rPr>
            </w:pPr>
          </w:p>
        </w:tc>
      </w:tr>
      <w:tr w:rsidR="00597C88" w:rsidRPr="00A76061" w14:paraId="595BCCB7" w14:textId="77777777" w:rsidTr="006152E7">
        <w:tc>
          <w:tcPr>
            <w:tcW w:w="2830" w:type="dxa"/>
            <w:hideMark/>
          </w:tcPr>
          <w:p w14:paraId="6FC3DDF7" w14:textId="7148AA16" w:rsidR="00597C88" w:rsidRDefault="001255BC" w:rsidP="000C006B">
            <w:pPr>
              <w:rPr>
                <w:rFonts w:eastAsia="Calibri"/>
                <w:lang w:val="uk-UA" w:eastAsia="en-US"/>
              </w:rPr>
            </w:pPr>
            <w:r>
              <w:rPr>
                <w:rFonts w:eastAsia="Calibri"/>
                <w:lang w:val="uk-UA" w:eastAsia="en-US"/>
              </w:rPr>
              <w:t>АНДРІЄВИЧ</w:t>
            </w:r>
          </w:p>
          <w:p w14:paraId="48274AC2" w14:textId="1E77F106" w:rsidR="00597C88" w:rsidRDefault="001255BC" w:rsidP="000C006B">
            <w:pPr>
              <w:rPr>
                <w:rFonts w:eastAsia="Calibri"/>
                <w:lang w:val="uk-UA" w:eastAsia="en-US"/>
              </w:rPr>
            </w:pPr>
            <w:r>
              <w:rPr>
                <w:rFonts w:eastAsia="Calibri"/>
                <w:lang w:val="uk-UA" w:eastAsia="en-US"/>
              </w:rPr>
              <w:t>Лариса Андріївна</w:t>
            </w:r>
          </w:p>
        </w:tc>
        <w:tc>
          <w:tcPr>
            <w:tcW w:w="419" w:type="dxa"/>
            <w:hideMark/>
          </w:tcPr>
          <w:p w14:paraId="266BE266" w14:textId="77777777" w:rsidR="00597C88" w:rsidRDefault="00597C88" w:rsidP="000C006B">
            <w:pPr>
              <w:jc w:val="center"/>
              <w:rPr>
                <w:lang w:val="uk-UA"/>
              </w:rPr>
            </w:pPr>
            <w:r>
              <w:rPr>
                <w:lang w:val="uk-UA"/>
              </w:rPr>
              <w:t>-</w:t>
            </w:r>
          </w:p>
        </w:tc>
        <w:tc>
          <w:tcPr>
            <w:tcW w:w="5965" w:type="dxa"/>
          </w:tcPr>
          <w:p w14:paraId="13D92871" w14:textId="72FED698" w:rsidR="00597C88" w:rsidRDefault="00597C88" w:rsidP="000C006B">
            <w:pPr>
              <w:jc w:val="both"/>
              <w:rPr>
                <w:lang w:val="uk-UA"/>
              </w:rPr>
            </w:pPr>
            <w:r>
              <w:rPr>
                <w:lang w:val="uk-UA"/>
              </w:rPr>
              <w:t xml:space="preserve">головний спеціаліст відділу </w:t>
            </w:r>
            <w:r w:rsidR="001255BC">
              <w:rPr>
                <w:lang w:val="uk-UA"/>
              </w:rPr>
              <w:t>допомог та компенсацій</w:t>
            </w:r>
            <w:r>
              <w:rPr>
                <w:lang w:val="uk-UA"/>
              </w:rPr>
              <w:t xml:space="preserve"> управління соціального захисту населення </w:t>
            </w:r>
            <w:r w:rsidR="001255BC">
              <w:rPr>
                <w:lang w:val="uk-UA"/>
              </w:rPr>
              <w:t>Південноукраїнської</w:t>
            </w:r>
            <w:r>
              <w:rPr>
                <w:lang w:val="uk-UA"/>
              </w:rPr>
              <w:t xml:space="preserve"> міської ради;</w:t>
            </w:r>
          </w:p>
          <w:p w14:paraId="1C1E8187" w14:textId="77777777" w:rsidR="00597C88" w:rsidRDefault="00597C88" w:rsidP="000C006B">
            <w:pPr>
              <w:jc w:val="both"/>
              <w:rPr>
                <w:lang w:val="uk-UA"/>
              </w:rPr>
            </w:pPr>
          </w:p>
        </w:tc>
      </w:tr>
      <w:tr w:rsidR="00597C88" w14:paraId="7B5C2070" w14:textId="77777777" w:rsidTr="006152E7">
        <w:tc>
          <w:tcPr>
            <w:tcW w:w="9214" w:type="dxa"/>
            <w:gridSpan w:val="3"/>
          </w:tcPr>
          <w:p w14:paraId="31C97CEC" w14:textId="77777777" w:rsidR="00597C88" w:rsidRDefault="00597C88" w:rsidP="000C006B">
            <w:pPr>
              <w:jc w:val="center"/>
              <w:rPr>
                <w:lang w:val="uk-UA"/>
              </w:rPr>
            </w:pPr>
            <w:r>
              <w:rPr>
                <w:lang w:val="uk-UA"/>
              </w:rPr>
              <w:t>Члени комісії:</w:t>
            </w:r>
          </w:p>
          <w:p w14:paraId="19CA278E" w14:textId="77777777" w:rsidR="00597C88" w:rsidRDefault="00597C88" w:rsidP="000C006B">
            <w:pPr>
              <w:jc w:val="both"/>
              <w:rPr>
                <w:lang w:val="uk-UA"/>
              </w:rPr>
            </w:pPr>
          </w:p>
        </w:tc>
      </w:tr>
      <w:tr w:rsidR="00597C88" w:rsidRPr="00A76061" w14:paraId="149C4B99" w14:textId="77777777" w:rsidTr="006152E7">
        <w:tc>
          <w:tcPr>
            <w:tcW w:w="2830" w:type="dxa"/>
            <w:hideMark/>
          </w:tcPr>
          <w:p w14:paraId="18556F30" w14:textId="77777777" w:rsidR="00597C88" w:rsidRDefault="00597C88" w:rsidP="000C006B">
            <w:pPr>
              <w:rPr>
                <w:rFonts w:eastAsia="Calibri"/>
                <w:lang w:val="uk-UA" w:eastAsia="en-US"/>
              </w:rPr>
            </w:pPr>
            <w:r>
              <w:rPr>
                <w:rFonts w:eastAsia="Calibri"/>
                <w:lang w:val="uk-UA" w:eastAsia="en-US"/>
              </w:rPr>
              <w:t>АГЗАМОВА</w:t>
            </w:r>
          </w:p>
          <w:p w14:paraId="209739B7" w14:textId="77777777" w:rsidR="00597C88" w:rsidRDefault="00597C88" w:rsidP="000C006B">
            <w:pPr>
              <w:rPr>
                <w:rFonts w:eastAsia="Calibri"/>
                <w:lang w:val="uk-UA" w:eastAsia="en-US"/>
              </w:rPr>
            </w:pPr>
            <w:r>
              <w:rPr>
                <w:rFonts w:eastAsia="Calibri"/>
                <w:lang w:val="uk-UA" w:eastAsia="en-US"/>
              </w:rPr>
              <w:t>Олена Олександрівна</w:t>
            </w:r>
          </w:p>
        </w:tc>
        <w:tc>
          <w:tcPr>
            <w:tcW w:w="419" w:type="dxa"/>
            <w:hideMark/>
          </w:tcPr>
          <w:p w14:paraId="648DDA93" w14:textId="77777777" w:rsidR="00597C88" w:rsidRDefault="00597C88" w:rsidP="000C006B">
            <w:pPr>
              <w:jc w:val="center"/>
              <w:rPr>
                <w:lang w:val="uk-UA"/>
              </w:rPr>
            </w:pPr>
            <w:r>
              <w:rPr>
                <w:lang w:val="uk-UA"/>
              </w:rPr>
              <w:t>-</w:t>
            </w:r>
          </w:p>
        </w:tc>
        <w:tc>
          <w:tcPr>
            <w:tcW w:w="5965" w:type="dxa"/>
          </w:tcPr>
          <w:p w14:paraId="310722FA" w14:textId="5BC933DD" w:rsidR="00597C88" w:rsidRPr="00597C88" w:rsidRDefault="00597C88" w:rsidP="000C006B">
            <w:pPr>
              <w:jc w:val="both"/>
              <w:rPr>
                <w:rStyle w:val="a6"/>
                <w:b w:val="0"/>
                <w:shd w:val="clear" w:color="auto" w:fill="FFFFFF"/>
                <w:lang w:val="uk-UA"/>
              </w:rPr>
            </w:pPr>
            <w:r>
              <w:rPr>
                <w:lang w:val="uk-UA"/>
              </w:rPr>
              <w:t xml:space="preserve">головний спеціаліст відділу оборонної та мобілізаційної роботи </w:t>
            </w:r>
            <w:r w:rsidRPr="00597C88">
              <w:rPr>
                <w:rStyle w:val="a6"/>
                <w:b w:val="0"/>
                <w:shd w:val="clear" w:color="auto" w:fill="FFFFFF"/>
                <w:lang w:val="uk-UA"/>
              </w:rPr>
              <w:t xml:space="preserve">апарату </w:t>
            </w:r>
            <w:r w:rsidR="001255BC">
              <w:rPr>
                <w:lang w:val="uk-UA"/>
              </w:rPr>
              <w:t>Південноукраїнської</w:t>
            </w:r>
            <w:r w:rsidRPr="00597C88">
              <w:rPr>
                <w:rStyle w:val="a6"/>
                <w:b w:val="0"/>
                <w:shd w:val="clear" w:color="auto" w:fill="FFFFFF"/>
                <w:lang w:val="uk-UA"/>
              </w:rPr>
              <w:t xml:space="preserve"> міської ради та її виконавчого комітету;</w:t>
            </w:r>
          </w:p>
          <w:p w14:paraId="79D5A809" w14:textId="77777777" w:rsidR="00597C88" w:rsidRPr="00BA7B48" w:rsidRDefault="00597C88" w:rsidP="000C006B">
            <w:pPr>
              <w:jc w:val="both"/>
              <w:rPr>
                <w:lang w:val="uk-UA"/>
              </w:rPr>
            </w:pPr>
          </w:p>
        </w:tc>
      </w:tr>
      <w:tr w:rsidR="00597C88" w14:paraId="32E2F2DE" w14:textId="77777777" w:rsidTr="006152E7">
        <w:tc>
          <w:tcPr>
            <w:tcW w:w="2830" w:type="dxa"/>
            <w:hideMark/>
          </w:tcPr>
          <w:p w14:paraId="4B0CD677" w14:textId="77777777" w:rsidR="00597C88" w:rsidRDefault="00597C88" w:rsidP="000C006B">
            <w:pPr>
              <w:rPr>
                <w:rFonts w:eastAsia="Calibri"/>
                <w:lang w:val="uk-UA" w:eastAsia="en-US"/>
              </w:rPr>
            </w:pPr>
            <w:r>
              <w:rPr>
                <w:rFonts w:eastAsia="Calibri"/>
                <w:lang w:val="uk-UA" w:eastAsia="en-US"/>
              </w:rPr>
              <w:t xml:space="preserve">БОЙКО </w:t>
            </w:r>
          </w:p>
          <w:p w14:paraId="468C81AD" w14:textId="77777777" w:rsidR="00597C88" w:rsidRDefault="00597C88" w:rsidP="000C006B">
            <w:pPr>
              <w:rPr>
                <w:rFonts w:eastAsia="Calibri"/>
                <w:lang w:val="uk-UA" w:eastAsia="en-US"/>
              </w:rPr>
            </w:pPr>
            <w:r>
              <w:rPr>
                <w:rFonts w:eastAsia="Calibri"/>
                <w:lang w:val="uk-UA" w:eastAsia="en-US"/>
              </w:rPr>
              <w:t>Світлана Михайлівна</w:t>
            </w:r>
          </w:p>
        </w:tc>
        <w:tc>
          <w:tcPr>
            <w:tcW w:w="419" w:type="dxa"/>
            <w:hideMark/>
          </w:tcPr>
          <w:p w14:paraId="175799A6" w14:textId="77777777" w:rsidR="00597C88" w:rsidRDefault="00597C88" w:rsidP="000C006B">
            <w:pPr>
              <w:jc w:val="center"/>
              <w:rPr>
                <w:lang w:val="uk-UA"/>
              </w:rPr>
            </w:pPr>
            <w:r>
              <w:rPr>
                <w:lang w:val="uk-UA"/>
              </w:rPr>
              <w:t>-</w:t>
            </w:r>
          </w:p>
        </w:tc>
        <w:tc>
          <w:tcPr>
            <w:tcW w:w="5965" w:type="dxa"/>
          </w:tcPr>
          <w:p w14:paraId="16AE39F1" w14:textId="5923871B" w:rsidR="00597C88" w:rsidRDefault="00C81580" w:rsidP="000C006B">
            <w:pPr>
              <w:jc w:val="both"/>
              <w:rPr>
                <w:lang w:val="uk-UA"/>
              </w:rPr>
            </w:pPr>
            <w:r>
              <w:rPr>
                <w:lang w:val="uk-UA"/>
              </w:rPr>
              <w:t>г</w:t>
            </w:r>
            <w:r w:rsidR="001255BC">
              <w:rPr>
                <w:lang w:val="uk-UA"/>
              </w:rPr>
              <w:t>олова Вознесенської районної філії</w:t>
            </w:r>
            <w:r w:rsidR="00597C88">
              <w:rPr>
                <w:lang w:val="uk-UA"/>
              </w:rPr>
              <w:t xml:space="preserve"> Миколаївської обласної організації Товариства Червоного Хреста</w:t>
            </w:r>
            <w:r>
              <w:rPr>
                <w:lang w:val="uk-UA"/>
              </w:rPr>
              <w:t xml:space="preserve"> України</w:t>
            </w:r>
            <w:r w:rsidR="00597C88">
              <w:rPr>
                <w:lang w:val="uk-UA"/>
              </w:rPr>
              <w:t xml:space="preserve"> (за погодженням);</w:t>
            </w:r>
          </w:p>
          <w:p w14:paraId="34F194B7" w14:textId="77777777" w:rsidR="00597C88" w:rsidRDefault="00597C88" w:rsidP="000C006B">
            <w:pPr>
              <w:jc w:val="both"/>
              <w:rPr>
                <w:lang w:val="uk-UA"/>
              </w:rPr>
            </w:pPr>
          </w:p>
        </w:tc>
      </w:tr>
      <w:tr w:rsidR="00597C88" w14:paraId="549CB9E8" w14:textId="77777777" w:rsidTr="006152E7">
        <w:tc>
          <w:tcPr>
            <w:tcW w:w="2830" w:type="dxa"/>
            <w:hideMark/>
          </w:tcPr>
          <w:p w14:paraId="478C05F1" w14:textId="77777777" w:rsidR="00597C88" w:rsidRDefault="00597C88" w:rsidP="000C006B">
            <w:pPr>
              <w:rPr>
                <w:rFonts w:eastAsia="Calibri"/>
                <w:lang w:val="uk-UA" w:eastAsia="en-US"/>
              </w:rPr>
            </w:pPr>
            <w:r>
              <w:rPr>
                <w:rFonts w:eastAsia="Calibri"/>
                <w:lang w:val="uk-UA" w:eastAsia="en-US"/>
              </w:rPr>
              <w:t>ГЕХАД</w:t>
            </w:r>
          </w:p>
          <w:p w14:paraId="61CCB97A" w14:textId="77777777" w:rsidR="00597C88" w:rsidRDefault="00597C88" w:rsidP="000C006B">
            <w:pPr>
              <w:rPr>
                <w:rFonts w:eastAsia="Calibri"/>
                <w:lang w:val="uk-UA" w:eastAsia="en-US"/>
              </w:rPr>
            </w:pPr>
            <w:r>
              <w:rPr>
                <w:rFonts w:eastAsia="Calibri"/>
                <w:lang w:val="uk-UA" w:eastAsia="en-US"/>
              </w:rPr>
              <w:t>Ельвіра Есендуллахівна</w:t>
            </w:r>
          </w:p>
        </w:tc>
        <w:tc>
          <w:tcPr>
            <w:tcW w:w="419" w:type="dxa"/>
            <w:hideMark/>
          </w:tcPr>
          <w:p w14:paraId="05F46FBD" w14:textId="77777777" w:rsidR="00597C88" w:rsidRDefault="00597C88" w:rsidP="000C006B">
            <w:pPr>
              <w:jc w:val="center"/>
              <w:rPr>
                <w:lang w:val="uk-UA"/>
              </w:rPr>
            </w:pPr>
            <w:r>
              <w:rPr>
                <w:lang w:val="uk-UA"/>
              </w:rPr>
              <w:t>-</w:t>
            </w:r>
          </w:p>
        </w:tc>
        <w:tc>
          <w:tcPr>
            <w:tcW w:w="5965" w:type="dxa"/>
          </w:tcPr>
          <w:p w14:paraId="0D6F6727" w14:textId="620DAB07" w:rsidR="00597C88" w:rsidRDefault="00597C88" w:rsidP="000C006B">
            <w:pPr>
              <w:jc w:val="both"/>
              <w:rPr>
                <w:lang w:val="uk-UA"/>
              </w:rPr>
            </w:pPr>
            <w:r>
              <w:rPr>
                <w:lang w:val="uk-UA"/>
              </w:rPr>
              <w:t xml:space="preserve">начальник управління соціального захисту населення </w:t>
            </w:r>
            <w:r w:rsidR="00C81580">
              <w:rPr>
                <w:lang w:val="uk-UA"/>
              </w:rPr>
              <w:t>Південноукраїнської</w:t>
            </w:r>
            <w:r>
              <w:rPr>
                <w:lang w:val="uk-UA"/>
              </w:rPr>
              <w:t xml:space="preserve"> міської ради;</w:t>
            </w:r>
          </w:p>
          <w:p w14:paraId="05D4ED35" w14:textId="77777777" w:rsidR="00597C88" w:rsidRDefault="00597C88" w:rsidP="000C006B">
            <w:pPr>
              <w:jc w:val="both"/>
              <w:rPr>
                <w:lang w:val="uk-UA"/>
              </w:rPr>
            </w:pPr>
          </w:p>
        </w:tc>
      </w:tr>
      <w:tr w:rsidR="00597C88" w14:paraId="5A4E37A1" w14:textId="77777777" w:rsidTr="006152E7">
        <w:tc>
          <w:tcPr>
            <w:tcW w:w="2830" w:type="dxa"/>
          </w:tcPr>
          <w:p w14:paraId="3A767B46" w14:textId="2B31B0A6" w:rsidR="00597C88" w:rsidRDefault="00597C88" w:rsidP="000C006B">
            <w:pPr>
              <w:rPr>
                <w:rFonts w:eastAsia="Calibri"/>
                <w:lang w:val="uk-UA" w:eastAsia="en-US"/>
              </w:rPr>
            </w:pPr>
          </w:p>
        </w:tc>
        <w:tc>
          <w:tcPr>
            <w:tcW w:w="419" w:type="dxa"/>
          </w:tcPr>
          <w:p w14:paraId="6E640DE9" w14:textId="416718DD" w:rsidR="00597C88" w:rsidRDefault="00597C88" w:rsidP="000C006B">
            <w:pPr>
              <w:jc w:val="center"/>
              <w:rPr>
                <w:lang w:val="uk-UA"/>
              </w:rPr>
            </w:pPr>
          </w:p>
        </w:tc>
        <w:tc>
          <w:tcPr>
            <w:tcW w:w="5965" w:type="dxa"/>
          </w:tcPr>
          <w:p w14:paraId="51879AE6" w14:textId="77777777" w:rsidR="00597C88" w:rsidRDefault="00597C88" w:rsidP="000C006B">
            <w:pPr>
              <w:jc w:val="both"/>
              <w:rPr>
                <w:lang w:val="uk-UA"/>
              </w:rPr>
            </w:pPr>
          </w:p>
        </w:tc>
      </w:tr>
      <w:tr w:rsidR="00597C88" w14:paraId="41C29F0D" w14:textId="77777777" w:rsidTr="006152E7">
        <w:tc>
          <w:tcPr>
            <w:tcW w:w="2830" w:type="dxa"/>
            <w:hideMark/>
          </w:tcPr>
          <w:p w14:paraId="05B8FFAC" w14:textId="77777777" w:rsidR="00597C88" w:rsidRDefault="00597C88" w:rsidP="000C006B">
            <w:pPr>
              <w:rPr>
                <w:rFonts w:eastAsia="Calibri"/>
                <w:lang w:val="uk-UA" w:eastAsia="en-US"/>
              </w:rPr>
            </w:pPr>
            <w:r>
              <w:rPr>
                <w:rFonts w:eastAsia="Calibri"/>
                <w:lang w:val="uk-UA" w:eastAsia="en-US"/>
              </w:rPr>
              <w:t>ЛАТІЙ</w:t>
            </w:r>
          </w:p>
          <w:p w14:paraId="25351758" w14:textId="77777777" w:rsidR="00597C88" w:rsidRDefault="00597C88" w:rsidP="000C006B">
            <w:pPr>
              <w:rPr>
                <w:rFonts w:eastAsia="Calibri"/>
                <w:lang w:val="uk-UA" w:eastAsia="en-US"/>
              </w:rPr>
            </w:pPr>
            <w:r>
              <w:rPr>
                <w:rFonts w:eastAsia="Calibri"/>
                <w:lang w:val="uk-UA" w:eastAsia="en-US"/>
              </w:rPr>
              <w:t>Ігор Васильович</w:t>
            </w:r>
          </w:p>
        </w:tc>
        <w:tc>
          <w:tcPr>
            <w:tcW w:w="419" w:type="dxa"/>
            <w:hideMark/>
          </w:tcPr>
          <w:p w14:paraId="00CD44BE" w14:textId="77777777" w:rsidR="00597C88" w:rsidRDefault="00597C88" w:rsidP="000C006B">
            <w:pPr>
              <w:jc w:val="center"/>
              <w:rPr>
                <w:lang w:val="uk-UA"/>
              </w:rPr>
            </w:pPr>
            <w:r>
              <w:rPr>
                <w:lang w:val="uk-UA"/>
              </w:rPr>
              <w:t>-</w:t>
            </w:r>
          </w:p>
        </w:tc>
        <w:tc>
          <w:tcPr>
            <w:tcW w:w="5965" w:type="dxa"/>
          </w:tcPr>
          <w:p w14:paraId="5DD2E239" w14:textId="77777777" w:rsidR="00597C88" w:rsidRDefault="00597C88" w:rsidP="000C006B">
            <w:pPr>
              <w:jc w:val="both"/>
              <w:rPr>
                <w:lang w:val="uk-UA"/>
              </w:rPr>
            </w:pPr>
            <w:r>
              <w:rPr>
                <w:lang w:val="uk-UA"/>
              </w:rPr>
              <w:t>староста Іванівського старостинського округу;</w:t>
            </w:r>
          </w:p>
          <w:p w14:paraId="7E3D7D32" w14:textId="77777777" w:rsidR="00597C88" w:rsidRDefault="00597C88" w:rsidP="000C006B">
            <w:pPr>
              <w:jc w:val="both"/>
              <w:rPr>
                <w:lang w:val="uk-UA"/>
              </w:rPr>
            </w:pPr>
          </w:p>
          <w:p w14:paraId="17F8E053" w14:textId="77777777" w:rsidR="00597C88" w:rsidRDefault="00597C88" w:rsidP="000C006B">
            <w:pPr>
              <w:jc w:val="both"/>
              <w:rPr>
                <w:lang w:val="uk-UA"/>
              </w:rPr>
            </w:pPr>
          </w:p>
        </w:tc>
      </w:tr>
      <w:tr w:rsidR="00597C88" w14:paraId="49146B80" w14:textId="77777777" w:rsidTr="006152E7">
        <w:tc>
          <w:tcPr>
            <w:tcW w:w="2830" w:type="dxa"/>
          </w:tcPr>
          <w:p w14:paraId="15862745" w14:textId="7AAC5B3B" w:rsidR="00597C88" w:rsidRDefault="00597C88" w:rsidP="000C006B">
            <w:pPr>
              <w:rPr>
                <w:rFonts w:eastAsia="Calibri"/>
                <w:lang w:val="uk-UA" w:eastAsia="en-US"/>
              </w:rPr>
            </w:pPr>
          </w:p>
        </w:tc>
        <w:tc>
          <w:tcPr>
            <w:tcW w:w="419" w:type="dxa"/>
          </w:tcPr>
          <w:p w14:paraId="569D3FF5" w14:textId="2C52AC65" w:rsidR="00597C88" w:rsidRDefault="00597C88" w:rsidP="000C006B">
            <w:pPr>
              <w:jc w:val="center"/>
              <w:rPr>
                <w:lang w:val="uk-UA"/>
              </w:rPr>
            </w:pPr>
          </w:p>
        </w:tc>
        <w:tc>
          <w:tcPr>
            <w:tcW w:w="5965" w:type="dxa"/>
          </w:tcPr>
          <w:p w14:paraId="71BBB4CF" w14:textId="77777777" w:rsidR="00597C88" w:rsidRDefault="00597C88" w:rsidP="000C006B">
            <w:pPr>
              <w:jc w:val="both"/>
              <w:rPr>
                <w:lang w:val="uk-UA"/>
              </w:rPr>
            </w:pPr>
          </w:p>
        </w:tc>
      </w:tr>
      <w:tr w:rsidR="00597C88" w:rsidRPr="00A76061" w14:paraId="0BBB9610" w14:textId="77777777" w:rsidTr="006152E7">
        <w:tc>
          <w:tcPr>
            <w:tcW w:w="2830" w:type="dxa"/>
            <w:hideMark/>
          </w:tcPr>
          <w:p w14:paraId="2F6CE28C" w14:textId="39EF4455" w:rsidR="00597C88" w:rsidRDefault="00C81580" w:rsidP="000C006B">
            <w:pPr>
              <w:rPr>
                <w:rFonts w:eastAsia="Calibri"/>
                <w:lang w:val="uk-UA" w:eastAsia="en-US"/>
              </w:rPr>
            </w:pPr>
            <w:r>
              <w:rPr>
                <w:rFonts w:eastAsia="Calibri"/>
                <w:lang w:val="uk-UA" w:eastAsia="en-US"/>
              </w:rPr>
              <w:t>Представник</w:t>
            </w:r>
          </w:p>
          <w:p w14:paraId="7F3BCE8D" w14:textId="05A2F21C" w:rsidR="00597C88" w:rsidRDefault="00597C88" w:rsidP="000C006B">
            <w:pPr>
              <w:rPr>
                <w:rFonts w:eastAsia="Calibri"/>
                <w:lang w:val="uk-UA" w:eastAsia="en-US"/>
              </w:rPr>
            </w:pPr>
          </w:p>
        </w:tc>
        <w:tc>
          <w:tcPr>
            <w:tcW w:w="419" w:type="dxa"/>
            <w:hideMark/>
          </w:tcPr>
          <w:p w14:paraId="346FF22E" w14:textId="77777777" w:rsidR="00597C88" w:rsidRDefault="00597C88" w:rsidP="000C006B">
            <w:pPr>
              <w:jc w:val="center"/>
              <w:rPr>
                <w:lang w:val="uk-UA"/>
              </w:rPr>
            </w:pPr>
            <w:r>
              <w:rPr>
                <w:lang w:val="uk-UA"/>
              </w:rPr>
              <w:t>-</w:t>
            </w:r>
          </w:p>
        </w:tc>
        <w:tc>
          <w:tcPr>
            <w:tcW w:w="5965" w:type="dxa"/>
          </w:tcPr>
          <w:p w14:paraId="3F7E35FB" w14:textId="079BA34E" w:rsidR="00597C88" w:rsidRDefault="00C81580" w:rsidP="000C006B">
            <w:pPr>
              <w:jc w:val="both"/>
              <w:rPr>
                <w:lang w:val="uk-UA"/>
              </w:rPr>
            </w:pPr>
            <w:r>
              <w:rPr>
                <w:lang w:val="uk-UA"/>
              </w:rPr>
              <w:t xml:space="preserve">юридичного </w:t>
            </w:r>
            <w:r w:rsidR="00597C88">
              <w:rPr>
                <w:lang w:val="uk-UA"/>
              </w:rPr>
              <w:t>відділу</w:t>
            </w:r>
            <w:r w:rsidR="0082671F">
              <w:rPr>
                <w:lang w:val="uk-UA"/>
              </w:rPr>
              <w:t xml:space="preserve"> Південноукраїнської міської ради</w:t>
            </w:r>
            <w:r w:rsidR="00597C88">
              <w:rPr>
                <w:lang w:val="uk-UA"/>
              </w:rPr>
              <w:t>;</w:t>
            </w:r>
          </w:p>
          <w:p w14:paraId="67E9B46D" w14:textId="77777777" w:rsidR="00597C88" w:rsidRDefault="00597C88" w:rsidP="000C006B">
            <w:pPr>
              <w:jc w:val="both"/>
              <w:rPr>
                <w:lang w:val="uk-UA"/>
              </w:rPr>
            </w:pPr>
          </w:p>
        </w:tc>
      </w:tr>
      <w:tr w:rsidR="00597C88" w:rsidRPr="00A76061" w14:paraId="0CE57F02" w14:textId="77777777" w:rsidTr="006152E7">
        <w:tc>
          <w:tcPr>
            <w:tcW w:w="2830" w:type="dxa"/>
          </w:tcPr>
          <w:p w14:paraId="36789CD5" w14:textId="77777777" w:rsidR="00597C88" w:rsidRDefault="00597C88" w:rsidP="000C006B">
            <w:pPr>
              <w:rPr>
                <w:rFonts w:eastAsia="Calibri"/>
                <w:lang w:val="uk-UA" w:eastAsia="en-US"/>
              </w:rPr>
            </w:pPr>
            <w:r>
              <w:rPr>
                <w:rFonts w:eastAsia="Calibri"/>
                <w:lang w:val="uk-UA" w:eastAsia="en-US"/>
              </w:rPr>
              <w:t>Представник</w:t>
            </w:r>
          </w:p>
          <w:p w14:paraId="4C2579FC" w14:textId="77777777" w:rsidR="00597C88" w:rsidRDefault="00597C88" w:rsidP="000C006B">
            <w:pPr>
              <w:rPr>
                <w:rFonts w:eastAsia="Calibri"/>
                <w:lang w:val="uk-UA" w:eastAsia="en-US"/>
              </w:rPr>
            </w:pPr>
          </w:p>
          <w:p w14:paraId="54C593E2" w14:textId="77777777" w:rsidR="00597C88" w:rsidRDefault="00597C88" w:rsidP="000C006B">
            <w:pPr>
              <w:rPr>
                <w:rFonts w:eastAsia="Calibri"/>
                <w:lang w:val="uk-UA" w:eastAsia="en-US"/>
              </w:rPr>
            </w:pPr>
          </w:p>
          <w:p w14:paraId="3AC72F0D" w14:textId="77777777" w:rsidR="00597C88" w:rsidRDefault="00597C88" w:rsidP="000C006B">
            <w:pPr>
              <w:rPr>
                <w:rFonts w:eastAsia="Calibri"/>
                <w:lang w:val="uk-UA" w:eastAsia="en-US"/>
              </w:rPr>
            </w:pPr>
            <w:r>
              <w:rPr>
                <w:rFonts w:eastAsia="Calibri"/>
                <w:lang w:val="uk-UA" w:eastAsia="en-US"/>
              </w:rPr>
              <w:t>СТАРЧЕНКО</w:t>
            </w:r>
          </w:p>
          <w:p w14:paraId="0664D96C" w14:textId="77777777" w:rsidR="00597C88" w:rsidRDefault="00597C88" w:rsidP="000C006B">
            <w:pPr>
              <w:rPr>
                <w:rFonts w:eastAsia="Calibri"/>
                <w:lang w:val="uk-UA" w:eastAsia="en-US"/>
              </w:rPr>
            </w:pPr>
            <w:r>
              <w:rPr>
                <w:rFonts w:eastAsia="Calibri"/>
                <w:lang w:val="uk-UA" w:eastAsia="en-US"/>
              </w:rPr>
              <w:t>Любов Анатоліївна</w:t>
            </w:r>
          </w:p>
          <w:p w14:paraId="65F5B396" w14:textId="77777777" w:rsidR="00597C88" w:rsidRDefault="00597C88" w:rsidP="000C006B">
            <w:pPr>
              <w:rPr>
                <w:rFonts w:eastAsia="Calibri"/>
                <w:lang w:val="uk-UA" w:eastAsia="en-US"/>
              </w:rPr>
            </w:pPr>
          </w:p>
        </w:tc>
        <w:tc>
          <w:tcPr>
            <w:tcW w:w="419" w:type="dxa"/>
          </w:tcPr>
          <w:p w14:paraId="1DF779E8" w14:textId="77777777" w:rsidR="00597C88" w:rsidRDefault="00597C88" w:rsidP="000C006B">
            <w:pPr>
              <w:jc w:val="center"/>
              <w:rPr>
                <w:lang w:val="uk-UA"/>
              </w:rPr>
            </w:pPr>
            <w:r>
              <w:rPr>
                <w:lang w:val="uk-UA"/>
              </w:rPr>
              <w:t>-</w:t>
            </w:r>
          </w:p>
          <w:p w14:paraId="3A0C68C9" w14:textId="77777777" w:rsidR="00597C88" w:rsidRDefault="00597C88" w:rsidP="000C006B">
            <w:pPr>
              <w:jc w:val="center"/>
              <w:rPr>
                <w:lang w:val="uk-UA"/>
              </w:rPr>
            </w:pPr>
          </w:p>
          <w:p w14:paraId="091CC702" w14:textId="77777777" w:rsidR="00597C88" w:rsidRDefault="00597C88" w:rsidP="000C006B">
            <w:pPr>
              <w:jc w:val="center"/>
              <w:rPr>
                <w:lang w:val="uk-UA"/>
              </w:rPr>
            </w:pPr>
          </w:p>
          <w:p w14:paraId="300B3EFE" w14:textId="77777777" w:rsidR="00597C88" w:rsidRDefault="00597C88" w:rsidP="000C006B">
            <w:pPr>
              <w:jc w:val="center"/>
              <w:rPr>
                <w:lang w:val="uk-UA"/>
              </w:rPr>
            </w:pPr>
            <w:r>
              <w:rPr>
                <w:lang w:val="uk-UA"/>
              </w:rPr>
              <w:t>-</w:t>
            </w:r>
          </w:p>
        </w:tc>
        <w:tc>
          <w:tcPr>
            <w:tcW w:w="5965" w:type="dxa"/>
          </w:tcPr>
          <w:p w14:paraId="3A7C50A5" w14:textId="675245CA" w:rsidR="00597C88" w:rsidRDefault="00597C88" w:rsidP="000C006B">
            <w:pPr>
              <w:jc w:val="both"/>
              <w:rPr>
                <w:rFonts w:eastAsia="Calibri"/>
                <w:lang w:val="uk-UA" w:eastAsia="en-US"/>
              </w:rPr>
            </w:pPr>
            <w:r>
              <w:rPr>
                <w:lang w:val="uk-UA"/>
              </w:rPr>
              <w:t>н</w:t>
            </w:r>
            <w:r>
              <w:rPr>
                <w:rFonts w:eastAsia="Calibri"/>
                <w:lang w:val="uk-UA" w:eastAsia="en-US"/>
              </w:rPr>
              <w:t>екомерційного комунального підприємства «</w:t>
            </w:r>
            <w:r w:rsidR="00FB2703">
              <w:rPr>
                <w:lang w:val="uk-UA"/>
              </w:rPr>
              <w:t>Південноукраїнський</w:t>
            </w:r>
            <w:r>
              <w:rPr>
                <w:rFonts w:eastAsia="Calibri"/>
                <w:lang w:val="uk-UA" w:eastAsia="en-US"/>
              </w:rPr>
              <w:t xml:space="preserve"> міський центр первинної медико – санітарної допомоги» ;</w:t>
            </w:r>
          </w:p>
          <w:p w14:paraId="77BB7143" w14:textId="77777777" w:rsidR="00597C88" w:rsidRDefault="00597C88" w:rsidP="000C006B">
            <w:pPr>
              <w:jc w:val="both"/>
              <w:rPr>
                <w:rFonts w:eastAsia="Calibri"/>
                <w:lang w:val="uk-UA" w:eastAsia="en-US"/>
              </w:rPr>
            </w:pPr>
          </w:p>
          <w:p w14:paraId="4E2E9086" w14:textId="3C3B3A55" w:rsidR="00597C88" w:rsidRDefault="00597C88" w:rsidP="000C006B">
            <w:pPr>
              <w:jc w:val="both"/>
              <w:rPr>
                <w:lang w:val="uk-UA"/>
              </w:rPr>
            </w:pPr>
            <w:r>
              <w:rPr>
                <w:lang w:val="uk-UA"/>
              </w:rPr>
              <w:t xml:space="preserve">завідувач відділення допомоги вдома комунального закладу «Територіальний центр соціального  обслуговування (надання соціальних послуг)  </w:t>
            </w:r>
            <w:r w:rsidR="00FB2703">
              <w:rPr>
                <w:lang w:val="uk-UA"/>
              </w:rPr>
              <w:t>Південноукраїнської</w:t>
            </w:r>
            <w:r>
              <w:rPr>
                <w:lang w:val="uk-UA"/>
              </w:rPr>
              <w:t xml:space="preserve"> міської ради;</w:t>
            </w:r>
          </w:p>
          <w:p w14:paraId="6B6B4290" w14:textId="77777777" w:rsidR="00597C88" w:rsidRDefault="00597C88" w:rsidP="000C006B">
            <w:pPr>
              <w:jc w:val="both"/>
              <w:rPr>
                <w:lang w:val="uk-UA"/>
              </w:rPr>
            </w:pPr>
          </w:p>
        </w:tc>
      </w:tr>
      <w:tr w:rsidR="00597C88" w14:paraId="7412C726" w14:textId="77777777" w:rsidTr="006152E7">
        <w:tc>
          <w:tcPr>
            <w:tcW w:w="2830" w:type="dxa"/>
            <w:hideMark/>
          </w:tcPr>
          <w:p w14:paraId="5B462A65" w14:textId="77777777" w:rsidR="00597C88" w:rsidRDefault="00597C88" w:rsidP="000C006B">
            <w:pPr>
              <w:rPr>
                <w:rFonts w:eastAsia="Calibri"/>
                <w:lang w:val="uk-UA" w:eastAsia="en-US"/>
              </w:rPr>
            </w:pPr>
            <w:r>
              <w:rPr>
                <w:rFonts w:eastAsia="Calibri"/>
                <w:lang w:val="uk-UA" w:eastAsia="en-US"/>
              </w:rPr>
              <w:t>ЧЕРНЕЙ</w:t>
            </w:r>
          </w:p>
          <w:p w14:paraId="2DD54726" w14:textId="77777777" w:rsidR="00597C88" w:rsidRDefault="00597C88" w:rsidP="000C006B">
            <w:pPr>
              <w:rPr>
                <w:rFonts w:eastAsia="Calibri"/>
                <w:lang w:val="uk-UA" w:eastAsia="en-US"/>
              </w:rPr>
            </w:pPr>
            <w:r>
              <w:rPr>
                <w:rFonts w:eastAsia="Calibri"/>
                <w:lang w:val="uk-UA" w:eastAsia="en-US"/>
              </w:rPr>
              <w:t>Олександр Олександрович</w:t>
            </w:r>
          </w:p>
        </w:tc>
        <w:tc>
          <w:tcPr>
            <w:tcW w:w="419" w:type="dxa"/>
            <w:hideMark/>
          </w:tcPr>
          <w:p w14:paraId="6A174A34" w14:textId="77777777" w:rsidR="00597C88" w:rsidRDefault="00597C88" w:rsidP="000C006B">
            <w:pPr>
              <w:jc w:val="center"/>
              <w:rPr>
                <w:lang w:val="uk-UA"/>
              </w:rPr>
            </w:pPr>
          </w:p>
          <w:p w14:paraId="1A869F15" w14:textId="77777777" w:rsidR="00597C88" w:rsidRDefault="00597C88" w:rsidP="000C006B">
            <w:pPr>
              <w:jc w:val="center"/>
              <w:rPr>
                <w:lang w:val="uk-UA"/>
              </w:rPr>
            </w:pPr>
            <w:r>
              <w:rPr>
                <w:lang w:val="uk-UA"/>
              </w:rPr>
              <w:t>-</w:t>
            </w:r>
          </w:p>
        </w:tc>
        <w:tc>
          <w:tcPr>
            <w:tcW w:w="5965" w:type="dxa"/>
            <w:hideMark/>
          </w:tcPr>
          <w:p w14:paraId="3991BB93" w14:textId="77777777" w:rsidR="00597C88" w:rsidRDefault="00597C88" w:rsidP="000C006B">
            <w:pPr>
              <w:jc w:val="both"/>
              <w:rPr>
                <w:lang w:val="uk-UA"/>
              </w:rPr>
            </w:pPr>
          </w:p>
          <w:p w14:paraId="26D5D32A" w14:textId="77777777" w:rsidR="00597C88" w:rsidRDefault="00597C88" w:rsidP="000C006B">
            <w:pPr>
              <w:jc w:val="both"/>
              <w:rPr>
                <w:lang w:val="uk-UA"/>
              </w:rPr>
            </w:pPr>
            <w:r>
              <w:rPr>
                <w:lang w:val="uk-UA"/>
              </w:rPr>
              <w:t>староста Костянтинівського старостинського округу.</w:t>
            </w:r>
          </w:p>
        </w:tc>
      </w:tr>
    </w:tbl>
    <w:p w14:paraId="1A02945A" w14:textId="3EC03616" w:rsidR="000A5BDD" w:rsidRDefault="000A5BDD" w:rsidP="000A5BDD">
      <w:pPr>
        <w:pStyle w:val="a9"/>
        <w:shd w:val="clear" w:color="auto" w:fill="FFFFFF"/>
        <w:ind w:left="5245"/>
        <w:rPr>
          <w:iCs/>
        </w:rPr>
      </w:pPr>
      <w:r w:rsidRPr="006B46D2">
        <w:rPr>
          <w:iCs/>
        </w:rPr>
        <w:lastRenderedPageBreak/>
        <w:t>Додаток 2</w:t>
      </w:r>
      <w:r w:rsidRPr="006B46D2">
        <w:rPr>
          <w:iCs/>
        </w:rPr>
        <w:br/>
        <w:t xml:space="preserve">до розпорядження міського голови від </w:t>
      </w:r>
      <w:r w:rsidR="006C7B43">
        <w:rPr>
          <w:iCs/>
        </w:rPr>
        <w:t xml:space="preserve"> </w:t>
      </w:r>
      <w:r w:rsidR="00A76061">
        <w:rPr>
          <w:iCs/>
        </w:rPr>
        <w:t xml:space="preserve"> 03.10.2025  №248-р</w:t>
      </w:r>
    </w:p>
    <w:p w14:paraId="4B1C1743" w14:textId="77777777" w:rsidR="006C7B43" w:rsidRPr="008C7B2E" w:rsidRDefault="006C7B43" w:rsidP="000A5BDD">
      <w:pPr>
        <w:pStyle w:val="a9"/>
        <w:shd w:val="clear" w:color="auto" w:fill="FFFFFF"/>
        <w:ind w:left="5245"/>
        <w:rPr>
          <w:iCs/>
        </w:rPr>
      </w:pPr>
    </w:p>
    <w:p w14:paraId="7001ED5A" w14:textId="77777777" w:rsidR="000A5BDD" w:rsidRPr="006B46D2" w:rsidRDefault="000A5BDD" w:rsidP="000A5BDD">
      <w:pPr>
        <w:pStyle w:val="a9"/>
        <w:shd w:val="clear" w:color="auto" w:fill="FFFFFF"/>
        <w:jc w:val="center"/>
        <w:rPr>
          <w:bCs/>
        </w:rPr>
      </w:pPr>
      <w:r w:rsidRPr="008C7B2E">
        <w:rPr>
          <w:bCs/>
        </w:rPr>
        <w:t>П О Л О Ж Е Н Н Я</w:t>
      </w:r>
      <w:r w:rsidRPr="006B46D2">
        <w:rPr>
          <w:bCs/>
        </w:rPr>
        <w:br/>
        <w:t>про комісію із встановлення факту</w:t>
      </w:r>
      <w:r w:rsidRPr="006B46D2">
        <w:rPr>
          <w:color w:val="333333"/>
          <w:lang w:eastAsia="uk-UA"/>
        </w:rPr>
        <w:t xml:space="preserve">  здійснення особою постійного догляду</w:t>
      </w:r>
      <w:r w:rsidRPr="006B46D2">
        <w:rPr>
          <w:bCs/>
        </w:rPr>
        <w:t xml:space="preserve"> </w:t>
      </w:r>
    </w:p>
    <w:p w14:paraId="14FB796E" w14:textId="77777777" w:rsidR="000A5BDD" w:rsidRPr="006B46D2" w:rsidRDefault="000A5BDD" w:rsidP="000A5BDD">
      <w:pPr>
        <w:pStyle w:val="a9"/>
        <w:shd w:val="clear" w:color="auto" w:fill="FFFFFF"/>
        <w:jc w:val="center"/>
        <w:rPr>
          <w:bCs/>
        </w:rPr>
      </w:pPr>
      <w:r w:rsidRPr="006B46D2">
        <w:rPr>
          <w:bCs/>
        </w:rPr>
        <w:t>І. Загальні положення</w:t>
      </w:r>
    </w:p>
    <w:p w14:paraId="0E6E1B73" w14:textId="3D751C92" w:rsidR="000A5BDD" w:rsidRPr="006B46D2" w:rsidRDefault="00DF4F82" w:rsidP="000A5BDD">
      <w:pPr>
        <w:pStyle w:val="a9"/>
        <w:shd w:val="clear" w:color="auto" w:fill="FFFFFF"/>
        <w:ind w:firstLine="708"/>
        <w:jc w:val="both"/>
      </w:pPr>
      <w:r>
        <w:t xml:space="preserve">   </w:t>
      </w:r>
      <w:r w:rsidR="000A5BDD" w:rsidRPr="006B46D2">
        <w:t xml:space="preserve">1.1. Положення про </w:t>
      </w:r>
      <w:r w:rsidR="000A5BDD">
        <w:t>К</w:t>
      </w:r>
      <w:r w:rsidR="000A5BDD" w:rsidRPr="006B46D2">
        <w:t xml:space="preserve">омісію </w:t>
      </w:r>
      <w:r w:rsidR="000A5BDD" w:rsidRPr="006B46D2">
        <w:rPr>
          <w:bCs/>
        </w:rPr>
        <w:t xml:space="preserve"> із встановлення факту</w:t>
      </w:r>
      <w:r w:rsidR="000A5BDD" w:rsidRPr="006B46D2">
        <w:rPr>
          <w:color w:val="333333"/>
          <w:lang w:eastAsia="uk-UA"/>
        </w:rPr>
        <w:t xml:space="preserve">  здійснення особою постійного догляду</w:t>
      </w:r>
      <w:r w:rsidR="000A5BDD" w:rsidRPr="006B46D2">
        <w:t xml:space="preserve"> (далі – Комісія) розроблено відповідно до ст.23 Закону України «Про мобілізаційну підготовку та мобілізацію», п.61 Порядку проведення призову громадян на військову службу під час мобілізації, на особливий період, затверджений постановою Кабінету Міністрів України від 16.05.2024 № 560 (далі-Постанова) та визначає її роботу. </w:t>
      </w:r>
    </w:p>
    <w:p w14:paraId="311FBDE1" w14:textId="6C5221AD" w:rsidR="000A5BDD" w:rsidRPr="009F40BA" w:rsidRDefault="000A5BDD" w:rsidP="006C7B43">
      <w:pPr>
        <w:ind w:firstLine="900"/>
        <w:jc w:val="both"/>
        <w:rPr>
          <w:color w:val="000000" w:themeColor="text1"/>
          <w:lang w:val="uk-UA"/>
        </w:rPr>
      </w:pPr>
      <w:r w:rsidRPr="006B46D2">
        <w:rPr>
          <w:color w:val="000000" w:themeColor="text1"/>
        </w:rPr>
        <w:t xml:space="preserve">1.2. Комісія в своїй роботі керується </w:t>
      </w:r>
      <w:r w:rsidRPr="006B46D2">
        <w:rPr>
          <w:iCs/>
          <w:color w:val="000000" w:themeColor="text1"/>
        </w:rPr>
        <w:t>Конституцією України</w:t>
      </w:r>
      <w:r w:rsidRPr="006B46D2">
        <w:rPr>
          <w:color w:val="000000" w:themeColor="text1"/>
        </w:rPr>
        <w:t xml:space="preserve">, Сімейним і Цивільним </w:t>
      </w:r>
      <w:r w:rsidRPr="009F40BA">
        <w:rPr>
          <w:color w:val="000000" w:themeColor="text1"/>
        </w:rPr>
        <w:t xml:space="preserve">кодексами України, </w:t>
      </w:r>
      <w:r w:rsidRPr="009F40BA">
        <w:rPr>
          <w:iCs/>
          <w:color w:val="000000" w:themeColor="text1"/>
        </w:rPr>
        <w:t>Законом України «Про місцеве самоврядування в Україні»</w:t>
      </w:r>
      <w:r w:rsidRPr="009F40BA">
        <w:rPr>
          <w:rStyle w:val="rvts44"/>
          <w:iCs/>
          <w:color w:val="000000" w:themeColor="text1"/>
          <w:shd w:val="clear" w:color="auto" w:fill="FFFFFF"/>
        </w:rPr>
        <w:t>, Законом України «Про військовий обов’язок і військову службу»,</w:t>
      </w:r>
      <w:r w:rsidRPr="009F40BA">
        <w:rPr>
          <w:rStyle w:val="rvts44"/>
          <w:b/>
          <w:bCs/>
          <w:color w:val="000000" w:themeColor="text1"/>
          <w:shd w:val="clear" w:color="auto" w:fill="FFFFFF"/>
        </w:rPr>
        <w:t xml:space="preserve"> </w:t>
      </w:r>
      <w:r w:rsidRPr="009F40BA">
        <w:rPr>
          <w:color w:val="000000" w:themeColor="text1"/>
        </w:rPr>
        <w:t>Законом України «Про мобілізаційну підготовку та мобілізацію»</w:t>
      </w:r>
      <w:r w:rsidRPr="009F40BA">
        <w:rPr>
          <w:rStyle w:val="rvts44"/>
          <w:iCs/>
          <w:color w:val="000000" w:themeColor="text1"/>
          <w:shd w:val="clear" w:color="auto" w:fill="FFFFFF"/>
        </w:rPr>
        <w:t xml:space="preserve">, </w:t>
      </w:r>
      <w:r w:rsidRPr="009F40BA">
        <w:rPr>
          <w:color w:val="000000" w:themeColor="text1"/>
        </w:rPr>
        <w:t xml:space="preserve">Постановою, цим Положенням та іншими </w:t>
      </w:r>
      <w:r w:rsidRPr="009F40BA">
        <w:rPr>
          <w:iCs/>
          <w:color w:val="000000" w:themeColor="text1"/>
        </w:rPr>
        <w:t>Законами</w:t>
      </w:r>
      <w:r w:rsidRPr="009F40BA">
        <w:rPr>
          <w:color w:val="000000" w:themeColor="text1"/>
        </w:rPr>
        <w:t xml:space="preserve"> і нормативно-правовими актами </w:t>
      </w:r>
      <w:r w:rsidRPr="009F40BA">
        <w:rPr>
          <w:iCs/>
          <w:color w:val="000000" w:themeColor="text1"/>
        </w:rPr>
        <w:t>України</w:t>
      </w:r>
      <w:r w:rsidR="006C7B43" w:rsidRPr="009F40BA">
        <w:rPr>
          <w:color w:val="000000" w:themeColor="text1"/>
          <w:sz w:val="28"/>
          <w:szCs w:val="28"/>
        </w:rPr>
        <w:t xml:space="preserve"> </w:t>
      </w:r>
      <w:r w:rsidR="006C7B43" w:rsidRPr="009F40BA">
        <w:rPr>
          <w:color w:val="000000" w:themeColor="text1"/>
        </w:rPr>
        <w:t xml:space="preserve">і цим Положенням про комісію із встановлення факту здійснення особою постійного догляду </w:t>
      </w:r>
      <w:r w:rsidR="009F40BA" w:rsidRPr="009F40BA">
        <w:rPr>
          <w:color w:val="000000" w:themeColor="text1"/>
          <w:lang w:val="uk-UA"/>
        </w:rPr>
        <w:t xml:space="preserve">                                </w:t>
      </w:r>
      <w:r w:rsidR="006C7B43" w:rsidRPr="009F40BA">
        <w:rPr>
          <w:color w:val="000000" w:themeColor="text1"/>
        </w:rPr>
        <w:t>(далі - Положення).</w:t>
      </w:r>
    </w:p>
    <w:p w14:paraId="239B177D" w14:textId="77777777" w:rsidR="002F714F" w:rsidRPr="002F714F" w:rsidRDefault="002F714F" w:rsidP="006C7B43">
      <w:pPr>
        <w:ind w:firstLine="900"/>
        <w:jc w:val="both"/>
        <w:rPr>
          <w:color w:val="FF0000"/>
          <w:lang w:val="uk-UA"/>
        </w:rPr>
      </w:pPr>
    </w:p>
    <w:p w14:paraId="2958DEE2" w14:textId="5A88C6BD" w:rsidR="006C7B43" w:rsidRPr="009F40BA" w:rsidRDefault="0077632C" w:rsidP="006C7B43">
      <w:pPr>
        <w:ind w:firstLine="900"/>
        <w:jc w:val="both"/>
        <w:rPr>
          <w:color w:val="000000" w:themeColor="text1"/>
          <w:lang w:val="uk-UA"/>
        </w:rPr>
      </w:pPr>
      <w:r w:rsidRPr="009F40BA">
        <w:rPr>
          <w:color w:val="000000" w:themeColor="text1"/>
          <w:lang w:val="uk-UA"/>
        </w:rPr>
        <w:t>1.</w:t>
      </w:r>
      <w:r w:rsidR="006C7B43" w:rsidRPr="009F40BA">
        <w:rPr>
          <w:color w:val="000000" w:themeColor="text1"/>
          <w:lang w:val="uk-UA"/>
        </w:rPr>
        <w:t>3. Положення визначає загальні організаційні та процедурні засади діяльності Комісії.</w:t>
      </w:r>
    </w:p>
    <w:p w14:paraId="0FE0D07C" w14:textId="77777777" w:rsidR="002F714F" w:rsidRPr="009F40BA" w:rsidRDefault="002F714F" w:rsidP="0077632C">
      <w:pPr>
        <w:ind w:firstLine="900"/>
        <w:jc w:val="both"/>
        <w:rPr>
          <w:color w:val="000000" w:themeColor="text1"/>
          <w:lang w:val="uk-UA"/>
        </w:rPr>
      </w:pPr>
    </w:p>
    <w:p w14:paraId="6F03923F" w14:textId="77777777" w:rsidR="0077632C" w:rsidRDefault="0077632C" w:rsidP="0077632C">
      <w:pPr>
        <w:ind w:firstLine="900"/>
        <w:jc w:val="both"/>
        <w:rPr>
          <w:color w:val="FF0000"/>
          <w:lang w:val="uk-UA"/>
        </w:rPr>
      </w:pPr>
      <w:r w:rsidRPr="009F40BA">
        <w:rPr>
          <w:color w:val="000000" w:themeColor="text1"/>
          <w:lang w:val="uk-UA"/>
        </w:rPr>
        <w:t>1.</w:t>
      </w:r>
      <w:r w:rsidR="006C7B43" w:rsidRPr="009F40BA">
        <w:rPr>
          <w:color w:val="000000" w:themeColor="text1"/>
          <w:lang w:val="uk-UA"/>
        </w:rPr>
        <w:t>4. Діяльність Комісії здійснюється відповідно до чинного законодавства України на принципах верховенства права, законності, гласності, відкритості, гуманності, демократичності, колегіальності, відповідальності, гендерної рівності, неприпустимості приниження честі громадян, які потребують допомоги щодо забезпечення їх прав та інтересів</w:t>
      </w:r>
      <w:r w:rsidR="006C7B43" w:rsidRPr="0077632C">
        <w:rPr>
          <w:color w:val="FF0000"/>
          <w:lang w:val="uk-UA"/>
        </w:rPr>
        <w:t>.</w:t>
      </w:r>
    </w:p>
    <w:p w14:paraId="3EAACFC2" w14:textId="77777777" w:rsidR="002F714F" w:rsidRDefault="002F714F" w:rsidP="0077632C">
      <w:pPr>
        <w:ind w:firstLine="900"/>
        <w:jc w:val="both"/>
        <w:rPr>
          <w:color w:val="FF0000"/>
          <w:lang w:val="uk-UA"/>
        </w:rPr>
      </w:pPr>
    </w:p>
    <w:p w14:paraId="29C435EF" w14:textId="6FCD190E" w:rsidR="000A5BDD" w:rsidRPr="009F40BA" w:rsidRDefault="000A5BDD" w:rsidP="0077632C">
      <w:pPr>
        <w:ind w:firstLine="900"/>
        <w:jc w:val="both"/>
        <w:rPr>
          <w:color w:val="000000" w:themeColor="text1"/>
        </w:rPr>
      </w:pPr>
      <w:r w:rsidRPr="009F40BA">
        <w:rPr>
          <w:color w:val="000000" w:themeColor="text1"/>
        </w:rPr>
        <w:t>1.</w:t>
      </w:r>
      <w:r w:rsidR="0077632C" w:rsidRPr="009F40BA">
        <w:rPr>
          <w:color w:val="000000" w:themeColor="text1"/>
          <w:lang w:val="uk-UA"/>
        </w:rPr>
        <w:t>5</w:t>
      </w:r>
      <w:r w:rsidRPr="009F40BA">
        <w:rPr>
          <w:color w:val="000000" w:themeColor="text1"/>
        </w:rPr>
        <w:t xml:space="preserve">. До складу Комісії </w:t>
      </w:r>
      <w:r w:rsidR="005E45B3">
        <w:rPr>
          <w:color w:val="000000" w:themeColor="text1"/>
          <w:lang w:val="uk-UA"/>
        </w:rPr>
        <w:t>можуть входити</w:t>
      </w:r>
      <w:r w:rsidRPr="009F40BA">
        <w:rPr>
          <w:color w:val="000000" w:themeColor="text1"/>
        </w:rPr>
        <w:t xml:space="preserve"> депутати місцевої ради, представники виконавчих органів місцевого самоврядування, громадських організацій загальною чисельністю не менше п’яти осіб. Керівництво роботою Комісії здійснює голов</w:t>
      </w:r>
      <w:r w:rsidR="0077632C" w:rsidRPr="009F40BA">
        <w:rPr>
          <w:color w:val="000000" w:themeColor="text1"/>
        </w:rPr>
        <w:t xml:space="preserve">а </w:t>
      </w:r>
      <w:r w:rsidRPr="009F40BA">
        <w:rPr>
          <w:color w:val="000000" w:themeColor="text1"/>
        </w:rPr>
        <w:t xml:space="preserve">Комісії. У разі відсутності голови Комісії, члени </w:t>
      </w:r>
      <w:r w:rsidRPr="009F40BA">
        <w:rPr>
          <w:iCs/>
          <w:color w:val="000000" w:themeColor="text1"/>
        </w:rPr>
        <w:t>Комісії</w:t>
      </w:r>
      <w:r w:rsidRPr="009F40BA">
        <w:rPr>
          <w:color w:val="000000" w:themeColor="text1"/>
        </w:rPr>
        <w:t xml:space="preserve"> обирають голову Комісії на одне засідання </w:t>
      </w:r>
      <w:r w:rsidRPr="009F40BA">
        <w:rPr>
          <w:iCs/>
          <w:color w:val="000000" w:themeColor="text1"/>
        </w:rPr>
        <w:t>шляхом відкритого голосування</w:t>
      </w:r>
      <w:r w:rsidRPr="009F40BA">
        <w:rPr>
          <w:color w:val="000000" w:themeColor="text1"/>
        </w:rPr>
        <w:t xml:space="preserve">, більшістю голосів присутніх членів Комісії. Голова організовує виконання покладених на Комісію завдань і прийнятих нею рішень. </w:t>
      </w:r>
    </w:p>
    <w:p w14:paraId="39F10D7C" w14:textId="77777777" w:rsidR="002F714F" w:rsidRDefault="002F714F" w:rsidP="0077632C">
      <w:pPr>
        <w:ind w:firstLine="900"/>
        <w:jc w:val="both"/>
        <w:rPr>
          <w:color w:val="FF0000"/>
          <w:lang w:val="uk-UA"/>
        </w:rPr>
      </w:pPr>
    </w:p>
    <w:p w14:paraId="3DC477A9" w14:textId="58571EF1" w:rsidR="0077632C" w:rsidRPr="009F40BA" w:rsidRDefault="0077632C" w:rsidP="0077632C">
      <w:pPr>
        <w:ind w:firstLine="900"/>
        <w:jc w:val="both"/>
        <w:rPr>
          <w:color w:val="000000" w:themeColor="text1"/>
        </w:rPr>
      </w:pPr>
      <w:r w:rsidRPr="009F40BA">
        <w:rPr>
          <w:color w:val="000000" w:themeColor="text1"/>
          <w:lang w:val="uk-UA"/>
        </w:rPr>
        <w:t>1.</w:t>
      </w:r>
      <w:r w:rsidRPr="009F40BA">
        <w:rPr>
          <w:color w:val="000000" w:themeColor="text1"/>
        </w:rPr>
        <w:t>6. Персональний склад Комісії та зміни до нього затверджуються розпорядженням міського голови.</w:t>
      </w:r>
    </w:p>
    <w:p w14:paraId="6F9F16E0" w14:textId="77777777" w:rsidR="002F714F" w:rsidRDefault="002F714F" w:rsidP="0077632C">
      <w:pPr>
        <w:ind w:firstLine="900"/>
        <w:jc w:val="both"/>
        <w:rPr>
          <w:color w:val="FF0000"/>
          <w:lang w:val="uk-UA"/>
        </w:rPr>
      </w:pPr>
    </w:p>
    <w:p w14:paraId="352F5B6C" w14:textId="1B47B4B8" w:rsidR="0077632C" w:rsidRPr="009F40BA" w:rsidRDefault="0077632C" w:rsidP="0077632C">
      <w:pPr>
        <w:ind w:firstLine="900"/>
        <w:jc w:val="both"/>
        <w:rPr>
          <w:color w:val="000000" w:themeColor="text1"/>
          <w:lang w:val="uk-UA"/>
        </w:rPr>
      </w:pPr>
      <w:r w:rsidRPr="009F40BA">
        <w:rPr>
          <w:color w:val="000000" w:themeColor="text1"/>
          <w:lang w:val="uk-UA"/>
        </w:rPr>
        <w:t>1.7. Організаційне забезпечення діяльності Комісії здійснює управління соціального захисту населення Південноукраїнської міської ради (далі - Управління).</w:t>
      </w:r>
    </w:p>
    <w:p w14:paraId="74D30D95" w14:textId="77777777" w:rsidR="0077632C" w:rsidRPr="002F714F" w:rsidRDefault="0077632C" w:rsidP="0077632C">
      <w:pPr>
        <w:ind w:firstLine="900"/>
        <w:jc w:val="both"/>
        <w:rPr>
          <w:color w:val="FF0000"/>
          <w:sz w:val="28"/>
          <w:szCs w:val="28"/>
          <w:lang w:val="uk-UA"/>
        </w:rPr>
      </w:pPr>
    </w:p>
    <w:p w14:paraId="2F6838A1" w14:textId="77777777" w:rsidR="0082744B" w:rsidRDefault="0082744B" w:rsidP="000A5BDD">
      <w:pPr>
        <w:pStyle w:val="a9"/>
        <w:shd w:val="clear" w:color="auto" w:fill="FFFFFF"/>
        <w:jc w:val="center"/>
        <w:rPr>
          <w:bCs/>
        </w:rPr>
      </w:pPr>
    </w:p>
    <w:p w14:paraId="6755D974" w14:textId="77777777" w:rsidR="000A5BDD" w:rsidRPr="006B46D2" w:rsidRDefault="000A5BDD" w:rsidP="000A5BDD">
      <w:pPr>
        <w:pStyle w:val="a9"/>
        <w:shd w:val="clear" w:color="auto" w:fill="FFFFFF"/>
        <w:jc w:val="center"/>
        <w:rPr>
          <w:bCs/>
        </w:rPr>
      </w:pPr>
      <w:r w:rsidRPr="002F714F">
        <w:rPr>
          <w:bCs/>
        </w:rPr>
        <w:lastRenderedPageBreak/>
        <w:t xml:space="preserve">ІІ. Основні завдання </w:t>
      </w:r>
      <w:r w:rsidRPr="002F714F">
        <w:rPr>
          <w:bCs/>
          <w:iCs/>
        </w:rPr>
        <w:t>та порядок роботи Комісії</w:t>
      </w:r>
    </w:p>
    <w:p w14:paraId="466115A9" w14:textId="25E2EC26" w:rsidR="00A238A9" w:rsidRDefault="00A238A9" w:rsidP="00A238A9">
      <w:pPr>
        <w:ind w:firstLine="900"/>
        <w:jc w:val="both"/>
        <w:rPr>
          <w:color w:val="000000" w:themeColor="text1"/>
          <w:lang w:val="uk-UA"/>
        </w:rPr>
      </w:pPr>
      <w:r w:rsidRPr="009F40BA">
        <w:rPr>
          <w:color w:val="000000" w:themeColor="text1"/>
          <w:lang w:val="uk-UA"/>
        </w:rPr>
        <w:t>2.</w:t>
      </w:r>
      <w:r w:rsidRPr="009F40BA">
        <w:rPr>
          <w:color w:val="000000" w:themeColor="text1"/>
        </w:rPr>
        <w:t>1.</w:t>
      </w:r>
      <w:r w:rsidRPr="009F40BA">
        <w:rPr>
          <w:color w:val="000000" w:themeColor="text1"/>
          <w:lang w:val="uk-UA"/>
        </w:rPr>
        <w:t xml:space="preserve"> </w:t>
      </w:r>
      <w:r w:rsidRPr="009F40BA">
        <w:rPr>
          <w:color w:val="000000" w:themeColor="text1"/>
        </w:rPr>
        <w:t xml:space="preserve">Комісія уповноважена на встановлення факту здійснення військовозобов`язаним, який </w:t>
      </w:r>
      <w:r w:rsidRPr="009F40BA">
        <w:rPr>
          <w:color w:val="000000" w:themeColor="text1"/>
          <w:lang w:eastAsia="uk-UA"/>
        </w:rPr>
        <w:t>не отримує компенсації (допомоги, надбавки)</w:t>
      </w:r>
      <w:r w:rsidRPr="009F40BA">
        <w:rPr>
          <w:color w:val="000000" w:themeColor="text1"/>
        </w:rPr>
        <w:t xml:space="preserve"> на догляд (далі – особа 1), постійного догляду за особами, зазначеними у пунктах 9, 14 частини першої статті 23 Закону України «Про мобілізаційну підготовку та мобілізацію» </w:t>
      </w:r>
      <w:r w:rsidR="009F40BA" w:rsidRPr="009F40BA">
        <w:rPr>
          <w:color w:val="000000" w:themeColor="text1"/>
          <w:lang w:val="uk-UA"/>
        </w:rPr>
        <w:t xml:space="preserve">              </w:t>
      </w:r>
      <w:r w:rsidRPr="009F40BA">
        <w:rPr>
          <w:color w:val="000000" w:themeColor="text1"/>
        </w:rPr>
        <w:t xml:space="preserve">(далі – особа 2) та складання Акту про встановлення факту здійснення особою 1 постійного догляду за особою 2, місце проживання якої задеклароване/зареєстроване у </w:t>
      </w:r>
      <w:r w:rsidRPr="009F40BA">
        <w:rPr>
          <w:color w:val="000000" w:themeColor="text1"/>
          <w:lang w:val="uk-UA"/>
        </w:rPr>
        <w:t>Южноукраїнській</w:t>
      </w:r>
      <w:r w:rsidRPr="009F40BA">
        <w:rPr>
          <w:color w:val="000000" w:themeColor="text1"/>
        </w:rPr>
        <w:t xml:space="preserve"> міській територіальній громаді.</w:t>
      </w:r>
    </w:p>
    <w:p w14:paraId="6AFC5D50" w14:textId="77777777" w:rsidR="00145FD6" w:rsidRPr="00145FD6" w:rsidRDefault="00145FD6" w:rsidP="00A238A9">
      <w:pPr>
        <w:ind w:firstLine="900"/>
        <w:jc w:val="both"/>
        <w:rPr>
          <w:color w:val="000000" w:themeColor="text1"/>
          <w:lang w:val="uk-UA"/>
        </w:rPr>
      </w:pPr>
    </w:p>
    <w:p w14:paraId="1588D50E" w14:textId="452E68A0" w:rsidR="00A238A9" w:rsidRDefault="00A238A9" w:rsidP="00A238A9">
      <w:pPr>
        <w:ind w:firstLine="900"/>
        <w:jc w:val="both"/>
        <w:rPr>
          <w:color w:val="000000" w:themeColor="text1"/>
          <w:lang w:val="uk-UA"/>
        </w:rPr>
      </w:pPr>
      <w:r w:rsidRPr="009F40BA">
        <w:rPr>
          <w:color w:val="000000" w:themeColor="text1"/>
          <w:lang w:val="uk-UA"/>
        </w:rPr>
        <w:t>2.</w:t>
      </w:r>
      <w:r w:rsidRPr="009F40BA">
        <w:rPr>
          <w:color w:val="000000" w:themeColor="text1"/>
        </w:rPr>
        <w:t xml:space="preserve">2. Основними завданнями Комісії є встановлення факту здійснення особою 1 постійного догляду за особою 2 та складання Акту про встановлення факту здійснення особою постійного догляду (далі – Акт). </w:t>
      </w:r>
    </w:p>
    <w:p w14:paraId="6E94AE96" w14:textId="77777777" w:rsidR="00145FD6" w:rsidRPr="00145FD6" w:rsidRDefault="00145FD6" w:rsidP="00A238A9">
      <w:pPr>
        <w:ind w:firstLine="900"/>
        <w:jc w:val="both"/>
        <w:rPr>
          <w:color w:val="000000" w:themeColor="text1"/>
          <w:lang w:val="uk-UA"/>
        </w:rPr>
      </w:pPr>
    </w:p>
    <w:p w14:paraId="3D6239B3" w14:textId="50D5E8FA" w:rsidR="00A238A9" w:rsidRPr="009F40BA" w:rsidRDefault="00DF4F82" w:rsidP="00A238A9">
      <w:pPr>
        <w:ind w:firstLine="900"/>
        <w:jc w:val="both"/>
        <w:rPr>
          <w:color w:val="000000" w:themeColor="text1"/>
        </w:rPr>
      </w:pPr>
      <w:r w:rsidRPr="009F40BA">
        <w:rPr>
          <w:color w:val="000000" w:themeColor="text1"/>
          <w:lang w:val="uk-UA"/>
        </w:rPr>
        <w:t>2.</w:t>
      </w:r>
      <w:r w:rsidR="00A238A9" w:rsidRPr="009F40BA">
        <w:rPr>
          <w:color w:val="000000" w:themeColor="text1"/>
        </w:rPr>
        <w:t>3.  Комісія, відповідно до покладених на неї завдань, здійснює:</w:t>
      </w:r>
    </w:p>
    <w:p w14:paraId="7C4C6A08" w14:textId="77777777" w:rsidR="00A238A9" w:rsidRPr="009F40BA" w:rsidRDefault="00A238A9" w:rsidP="00E44DEA">
      <w:pPr>
        <w:jc w:val="both"/>
        <w:rPr>
          <w:bCs/>
          <w:color w:val="000000" w:themeColor="text1"/>
        </w:rPr>
      </w:pPr>
      <w:r w:rsidRPr="009F40BA">
        <w:rPr>
          <w:bCs/>
          <w:color w:val="000000" w:themeColor="text1"/>
        </w:rPr>
        <w:t xml:space="preserve">-   розгляд заяви особи 1, </w:t>
      </w:r>
      <w:r w:rsidRPr="009F40BA">
        <w:rPr>
          <w:color w:val="000000" w:themeColor="text1"/>
          <w:lang w:eastAsia="uk-UA"/>
        </w:rPr>
        <w:t>яка здійснює постійний догляд за особою 2</w:t>
      </w:r>
      <w:r w:rsidRPr="009F40BA">
        <w:rPr>
          <w:bCs/>
          <w:color w:val="000000" w:themeColor="text1"/>
        </w:rPr>
        <w:t>;</w:t>
      </w:r>
    </w:p>
    <w:p w14:paraId="1A8CA53A" w14:textId="7EC82CD9" w:rsidR="00A238A9" w:rsidRPr="009F40BA" w:rsidRDefault="00A238A9" w:rsidP="00E44DEA">
      <w:pPr>
        <w:jc w:val="both"/>
        <w:rPr>
          <w:color w:val="000000" w:themeColor="text1"/>
        </w:rPr>
      </w:pPr>
      <w:r w:rsidRPr="009F40BA">
        <w:rPr>
          <w:bCs/>
          <w:color w:val="000000" w:themeColor="text1"/>
        </w:rPr>
        <w:t xml:space="preserve">- розгляд поданих особою 1 документів, визначених у підпунктах 9 і 14 додатка 5 (крім акта про встановлення факту здійснення особою </w:t>
      </w:r>
      <w:r w:rsidR="00DA628B">
        <w:rPr>
          <w:bCs/>
          <w:color w:val="000000" w:themeColor="text1"/>
        </w:rPr>
        <w:t>постійного догляду (додаток 8)</w:t>
      </w:r>
      <w:r w:rsidR="00DA628B">
        <w:rPr>
          <w:bCs/>
          <w:color w:val="000000" w:themeColor="text1"/>
          <w:lang w:val="uk-UA"/>
        </w:rPr>
        <w:t xml:space="preserve"> </w:t>
      </w:r>
      <w:r w:rsidRPr="009F40BA">
        <w:rPr>
          <w:bCs/>
          <w:color w:val="000000" w:themeColor="text1"/>
        </w:rPr>
        <w:t>Порядку 560</w:t>
      </w:r>
      <w:r w:rsidRPr="009F40BA">
        <w:rPr>
          <w:color w:val="000000" w:themeColor="text1"/>
        </w:rPr>
        <w:t>;</w:t>
      </w:r>
    </w:p>
    <w:p w14:paraId="699B9AE8" w14:textId="77777777" w:rsidR="00A238A9" w:rsidRPr="009F40BA" w:rsidRDefault="00A238A9" w:rsidP="00E44DEA">
      <w:pPr>
        <w:jc w:val="both"/>
        <w:rPr>
          <w:color w:val="000000" w:themeColor="text1"/>
        </w:rPr>
      </w:pPr>
      <w:r w:rsidRPr="009F40BA">
        <w:rPr>
          <w:color w:val="000000" w:themeColor="text1"/>
        </w:rPr>
        <w:t xml:space="preserve">- розгляд додатково поданих особою 1 </w:t>
      </w:r>
      <w:r w:rsidRPr="009F40BA">
        <w:rPr>
          <w:color w:val="000000" w:themeColor="text1"/>
          <w:lang w:eastAsia="uk-UA"/>
        </w:rPr>
        <w:t>документів (за потреби);</w:t>
      </w:r>
    </w:p>
    <w:p w14:paraId="1192A40E" w14:textId="4C933E89" w:rsidR="00A238A9" w:rsidRPr="009F40BA" w:rsidRDefault="00A238A9" w:rsidP="00E44DEA">
      <w:pPr>
        <w:jc w:val="both"/>
        <w:rPr>
          <w:bCs/>
          <w:color w:val="000000" w:themeColor="text1"/>
        </w:rPr>
      </w:pPr>
      <w:r w:rsidRPr="009F40BA">
        <w:rPr>
          <w:bCs/>
          <w:color w:val="000000" w:themeColor="text1"/>
        </w:rPr>
        <w:t xml:space="preserve">- перевірку відомостей щодо наявності/відсутності інших осіб, які здійснюють постійний догляд за особою 2, зазначеною в заяві, зокрема інформацію щодо наявних прийнятих </w:t>
      </w:r>
      <w:r w:rsidR="00C538CB">
        <w:rPr>
          <w:bCs/>
          <w:color w:val="000000" w:themeColor="text1"/>
          <w:lang w:val="uk-UA"/>
        </w:rPr>
        <w:t>управлінням</w:t>
      </w:r>
      <w:r w:rsidRPr="009F40BA">
        <w:rPr>
          <w:bCs/>
          <w:color w:val="000000" w:themeColor="text1"/>
        </w:rPr>
        <w:t xml:space="preserve"> соціального захисту населення рішень про надання соціальних послуг з догляду за особою 2, за якою здійснює догляд особа 1, за її задекларованим/зареєстрованим місцем проживання;</w:t>
      </w:r>
    </w:p>
    <w:p w14:paraId="41AC6488" w14:textId="77777777" w:rsidR="00A238A9" w:rsidRPr="009F40BA" w:rsidRDefault="00A238A9" w:rsidP="00E44DEA">
      <w:pPr>
        <w:jc w:val="both"/>
        <w:rPr>
          <w:color w:val="000000" w:themeColor="text1"/>
        </w:rPr>
      </w:pPr>
      <w:r w:rsidRPr="009F40BA">
        <w:rPr>
          <w:bCs/>
          <w:color w:val="000000" w:themeColor="text1"/>
        </w:rPr>
        <w:t>- встановлення факту</w:t>
      </w:r>
      <w:r w:rsidRPr="009F40BA">
        <w:rPr>
          <w:color w:val="000000" w:themeColor="text1"/>
        </w:rPr>
        <w:t xml:space="preserve"> здійснення особою 1 постійного догляду за особою 2;</w:t>
      </w:r>
    </w:p>
    <w:p w14:paraId="4F783929" w14:textId="08E6052F" w:rsidR="00A238A9" w:rsidRPr="009F40BA" w:rsidRDefault="00A238A9" w:rsidP="00E44DEA">
      <w:pPr>
        <w:jc w:val="both"/>
        <w:rPr>
          <w:color w:val="000000" w:themeColor="text1"/>
        </w:rPr>
      </w:pPr>
      <w:r w:rsidRPr="009F40BA">
        <w:rPr>
          <w:bCs/>
          <w:color w:val="000000" w:themeColor="text1"/>
        </w:rPr>
        <w:t xml:space="preserve">- складання Акту за </w:t>
      </w:r>
      <w:r w:rsidRPr="009F40BA">
        <w:rPr>
          <w:color w:val="000000" w:themeColor="text1"/>
        </w:rPr>
        <w:t xml:space="preserve">адресою задекларованого/зареєстрованого місця проживання </w:t>
      </w:r>
      <w:r w:rsidR="00E44DEA">
        <w:rPr>
          <w:color w:val="000000" w:themeColor="text1"/>
          <w:lang w:val="uk-UA"/>
        </w:rPr>
        <w:t xml:space="preserve"> </w:t>
      </w:r>
      <w:r w:rsidRPr="009F40BA">
        <w:rPr>
          <w:color w:val="000000" w:themeColor="text1"/>
        </w:rPr>
        <w:t xml:space="preserve">особи 2, за якою здійснюється постійний догляд, зазначеною у заяві особою 1; </w:t>
      </w:r>
    </w:p>
    <w:p w14:paraId="5235AAD1" w14:textId="77777777" w:rsidR="00A238A9" w:rsidRPr="009F40BA" w:rsidRDefault="00A238A9" w:rsidP="00E44DEA">
      <w:pPr>
        <w:jc w:val="both"/>
        <w:rPr>
          <w:bCs/>
          <w:color w:val="000000" w:themeColor="text1"/>
        </w:rPr>
      </w:pPr>
      <w:r w:rsidRPr="009F40BA">
        <w:rPr>
          <w:bCs/>
          <w:color w:val="000000" w:themeColor="text1"/>
        </w:rPr>
        <w:t>- розгляд проблемних питань, які потребують колегіального вирішення;</w:t>
      </w:r>
    </w:p>
    <w:p w14:paraId="6FE6F45B" w14:textId="77777777" w:rsidR="00A238A9" w:rsidRDefault="00A238A9" w:rsidP="00E44DEA">
      <w:pPr>
        <w:jc w:val="both"/>
        <w:rPr>
          <w:color w:val="000000" w:themeColor="text1"/>
          <w:lang w:val="uk-UA"/>
        </w:rPr>
      </w:pPr>
      <w:r w:rsidRPr="009F40BA">
        <w:rPr>
          <w:color w:val="000000" w:themeColor="text1"/>
        </w:rPr>
        <w:t>- розгляд питань, які належать до компетенції Комісії.</w:t>
      </w:r>
    </w:p>
    <w:p w14:paraId="58FA9951" w14:textId="77777777" w:rsidR="00145FD6" w:rsidRPr="00145FD6" w:rsidRDefault="00145FD6" w:rsidP="00E44DEA">
      <w:pPr>
        <w:jc w:val="both"/>
        <w:rPr>
          <w:color w:val="000000" w:themeColor="text1"/>
          <w:lang w:val="uk-UA"/>
        </w:rPr>
      </w:pPr>
    </w:p>
    <w:p w14:paraId="0A393E7F" w14:textId="395793CA" w:rsidR="00A238A9" w:rsidRDefault="00DF4F82" w:rsidP="00A238A9">
      <w:pPr>
        <w:shd w:val="clear" w:color="auto" w:fill="FFFFFF"/>
        <w:ind w:firstLine="900"/>
        <w:jc w:val="both"/>
        <w:rPr>
          <w:color w:val="000000" w:themeColor="text1"/>
          <w:lang w:val="uk-UA" w:eastAsia="uk-UA"/>
        </w:rPr>
      </w:pPr>
      <w:r w:rsidRPr="009F40BA">
        <w:rPr>
          <w:color w:val="000000" w:themeColor="text1"/>
          <w:lang w:val="uk-UA" w:eastAsia="uk-UA"/>
        </w:rPr>
        <w:t>2.</w:t>
      </w:r>
      <w:r w:rsidR="00A238A9" w:rsidRPr="009F40BA">
        <w:rPr>
          <w:color w:val="000000" w:themeColor="text1"/>
          <w:lang w:eastAsia="uk-UA"/>
        </w:rPr>
        <w:t xml:space="preserve">4. Розгляд заяви особи 1 з питання щодо встановлення факту здійснення нею </w:t>
      </w:r>
      <w:r w:rsidR="00A238A9" w:rsidRPr="009F40BA">
        <w:rPr>
          <w:color w:val="000000" w:themeColor="text1"/>
        </w:rPr>
        <w:t xml:space="preserve">постійного догляду проводиться після подання всіх необхідних документів, </w:t>
      </w:r>
      <w:r w:rsidR="00A238A9" w:rsidRPr="009F40BA">
        <w:rPr>
          <w:bCs/>
          <w:color w:val="000000" w:themeColor="text1"/>
        </w:rPr>
        <w:t>визначених у підпунктах 9 і 14 додатка 5 Порядку 560</w:t>
      </w:r>
      <w:r w:rsidR="00E810FB" w:rsidRPr="009F40BA">
        <w:rPr>
          <w:bCs/>
          <w:color w:val="000000" w:themeColor="text1"/>
          <w:lang w:val="uk-UA"/>
        </w:rPr>
        <w:t xml:space="preserve"> та</w:t>
      </w:r>
      <w:r w:rsidR="00A238A9" w:rsidRPr="009F40BA">
        <w:rPr>
          <w:color w:val="000000" w:themeColor="text1"/>
        </w:rPr>
        <w:t xml:space="preserve"> додатково поданих д</w:t>
      </w:r>
      <w:r w:rsidR="00A238A9" w:rsidRPr="009F40BA">
        <w:rPr>
          <w:color w:val="000000" w:themeColor="text1"/>
          <w:lang w:eastAsia="uk-UA"/>
        </w:rPr>
        <w:t>окументів (за потреби).</w:t>
      </w:r>
    </w:p>
    <w:p w14:paraId="20D896C3" w14:textId="77777777" w:rsidR="00145FD6" w:rsidRPr="00145FD6" w:rsidRDefault="00145FD6" w:rsidP="00A238A9">
      <w:pPr>
        <w:shd w:val="clear" w:color="auto" w:fill="FFFFFF"/>
        <w:ind w:firstLine="900"/>
        <w:jc w:val="both"/>
        <w:rPr>
          <w:color w:val="000000" w:themeColor="text1"/>
          <w:lang w:val="uk-UA" w:eastAsia="uk-UA"/>
        </w:rPr>
      </w:pPr>
    </w:p>
    <w:p w14:paraId="511F564B" w14:textId="6FCD8578" w:rsidR="00A238A9" w:rsidRDefault="00DF4F82" w:rsidP="00A238A9">
      <w:pPr>
        <w:shd w:val="clear" w:color="auto" w:fill="FFFFFF"/>
        <w:ind w:firstLine="900"/>
        <w:jc w:val="both"/>
        <w:rPr>
          <w:color w:val="000000" w:themeColor="text1"/>
          <w:shd w:val="clear" w:color="auto" w:fill="FFFFFF"/>
          <w:lang w:val="uk-UA"/>
        </w:rPr>
      </w:pPr>
      <w:r w:rsidRPr="009F40BA">
        <w:rPr>
          <w:color w:val="000000" w:themeColor="text1"/>
          <w:lang w:val="uk-UA"/>
        </w:rPr>
        <w:t>2.</w:t>
      </w:r>
      <w:r w:rsidR="00A238A9" w:rsidRPr="009F40BA">
        <w:rPr>
          <w:color w:val="000000" w:themeColor="text1"/>
        </w:rPr>
        <w:t xml:space="preserve">5. </w:t>
      </w:r>
      <w:r w:rsidR="00A238A9" w:rsidRPr="009F40BA">
        <w:rPr>
          <w:color w:val="000000" w:themeColor="text1"/>
          <w:lang w:eastAsia="uk-UA"/>
        </w:rPr>
        <w:t xml:space="preserve">Встановлення/невстановлення факту здійснення особою 1 </w:t>
      </w:r>
      <w:r w:rsidR="00A238A9" w:rsidRPr="009F40BA">
        <w:rPr>
          <w:color w:val="000000" w:themeColor="text1"/>
        </w:rPr>
        <w:t>постійного догляду</w:t>
      </w:r>
      <w:r w:rsidR="00A238A9" w:rsidRPr="009F40BA">
        <w:rPr>
          <w:color w:val="000000" w:themeColor="text1"/>
          <w:lang w:eastAsia="uk-UA"/>
        </w:rPr>
        <w:t xml:space="preserve"> оформлюється Актом, який </w:t>
      </w:r>
      <w:r w:rsidR="00A238A9" w:rsidRPr="009F40BA">
        <w:rPr>
          <w:color w:val="000000" w:themeColor="text1"/>
          <w:shd w:val="clear" w:color="auto" w:fill="FFFFFF"/>
        </w:rPr>
        <w:t xml:space="preserve">складається і </w:t>
      </w:r>
      <w:r w:rsidR="00A238A9" w:rsidRPr="009F40BA">
        <w:rPr>
          <w:rFonts w:ascii="ProbaPro" w:hAnsi="ProbaPro"/>
          <w:color w:val="000000" w:themeColor="text1"/>
          <w:shd w:val="clear" w:color="auto" w:fill="FFFFFF"/>
        </w:rPr>
        <w:t xml:space="preserve">підписується членами Комісії </w:t>
      </w:r>
      <w:r w:rsidR="00A238A9" w:rsidRPr="009F40BA">
        <w:rPr>
          <w:color w:val="000000" w:themeColor="text1"/>
          <w:shd w:val="clear" w:color="auto" w:fill="FFFFFF"/>
        </w:rPr>
        <w:t xml:space="preserve">за формою, </w:t>
      </w:r>
      <w:r w:rsidR="00A238A9" w:rsidRPr="009F40BA">
        <w:rPr>
          <w:color w:val="000000" w:themeColor="text1"/>
        </w:rPr>
        <w:t>встановленого зразка згідно з додатком 8 до Порядку 560</w:t>
      </w:r>
      <w:r w:rsidR="00A238A9" w:rsidRPr="009F40BA">
        <w:rPr>
          <w:color w:val="000000" w:themeColor="text1"/>
          <w:shd w:val="clear" w:color="auto" w:fill="FFFFFF"/>
        </w:rPr>
        <w:t>.</w:t>
      </w:r>
    </w:p>
    <w:p w14:paraId="301C849E" w14:textId="77777777" w:rsidR="00145FD6" w:rsidRPr="00145FD6" w:rsidRDefault="00145FD6" w:rsidP="00A238A9">
      <w:pPr>
        <w:shd w:val="clear" w:color="auto" w:fill="FFFFFF"/>
        <w:ind w:firstLine="900"/>
        <w:jc w:val="both"/>
        <w:rPr>
          <w:color w:val="000000" w:themeColor="text1"/>
          <w:shd w:val="clear" w:color="auto" w:fill="FFFFFF"/>
          <w:lang w:val="uk-UA"/>
        </w:rPr>
      </w:pPr>
    </w:p>
    <w:p w14:paraId="3A3E5204" w14:textId="5F7BF96E" w:rsidR="00A238A9" w:rsidRDefault="00DF4F82" w:rsidP="00A238A9">
      <w:pPr>
        <w:ind w:firstLine="900"/>
        <w:jc w:val="both"/>
        <w:rPr>
          <w:color w:val="000000" w:themeColor="text1"/>
        </w:rPr>
      </w:pPr>
      <w:r w:rsidRPr="009F40BA">
        <w:rPr>
          <w:color w:val="000000" w:themeColor="text1"/>
          <w:lang w:val="uk-UA"/>
        </w:rPr>
        <w:t>2.</w:t>
      </w:r>
      <w:r w:rsidR="00A238A9" w:rsidRPr="009F40BA">
        <w:rPr>
          <w:color w:val="000000" w:themeColor="text1"/>
        </w:rPr>
        <w:t>6. Відповідальність за достовірність відомостей, зазначених особою 1 в заяві та інформації, наданій для встановлення факту здійснення нею постійного догляду несе особа, яка їх надала.</w:t>
      </w:r>
    </w:p>
    <w:p w14:paraId="321CC93A" w14:textId="77777777" w:rsidR="007665DC" w:rsidRPr="009F40BA" w:rsidRDefault="007665DC" w:rsidP="00A238A9">
      <w:pPr>
        <w:ind w:firstLine="900"/>
        <w:jc w:val="both"/>
        <w:rPr>
          <w:color w:val="000000" w:themeColor="text1"/>
        </w:rPr>
      </w:pPr>
    </w:p>
    <w:p w14:paraId="3B0DA5B2" w14:textId="77777777" w:rsidR="000A5BDD" w:rsidRPr="009F40BA" w:rsidRDefault="000A5BDD" w:rsidP="000A5BDD">
      <w:pPr>
        <w:shd w:val="clear" w:color="auto" w:fill="FFFFFF"/>
        <w:spacing w:before="100" w:beforeAutospacing="1" w:after="100" w:afterAutospacing="1"/>
        <w:jc w:val="center"/>
        <w:rPr>
          <w:bCs/>
          <w:color w:val="000000" w:themeColor="text1"/>
          <w:lang w:val="uk-UA"/>
        </w:rPr>
      </w:pPr>
      <w:r w:rsidRPr="009F40BA">
        <w:rPr>
          <w:bCs/>
          <w:color w:val="000000" w:themeColor="text1"/>
          <w:lang w:val="uk-UA"/>
        </w:rPr>
        <w:t>ІІІ. Організація роботи Комісії</w:t>
      </w:r>
    </w:p>
    <w:p w14:paraId="159A80B9" w14:textId="7B619A1D" w:rsidR="000A5BDD" w:rsidRPr="009F40BA" w:rsidRDefault="00E44DEA" w:rsidP="000A5BDD">
      <w:pPr>
        <w:shd w:val="clear" w:color="auto" w:fill="FFFFFF"/>
        <w:spacing w:before="100" w:beforeAutospacing="1" w:after="100" w:afterAutospacing="1"/>
        <w:ind w:firstLine="708"/>
        <w:jc w:val="both"/>
        <w:rPr>
          <w:color w:val="000000" w:themeColor="text1"/>
          <w:lang w:val="uk-UA"/>
        </w:rPr>
      </w:pPr>
      <w:r>
        <w:rPr>
          <w:color w:val="000000" w:themeColor="text1"/>
          <w:lang w:val="uk-UA"/>
        </w:rPr>
        <w:t xml:space="preserve">   </w:t>
      </w:r>
      <w:r w:rsidR="000A5BDD" w:rsidRPr="009F40BA">
        <w:rPr>
          <w:color w:val="000000" w:themeColor="text1"/>
          <w:lang w:val="uk-UA"/>
        </w:rPr>
        <w:t>3.1. Організаційною формою діяльності Комісії є засідання, які скликаються головою комісії у зв’язку з поданням військовозобов’язаним заяви про видачу акта про встановлення факту здійснення особою постійного догляду.</w:t>
      </w:r>
    </w:p>
    <w:p w14:paraId="07485AC9" w14:textId="420D40B0" w:rsidR="00CA69B7" w:rsidRPr="009F40BA" w:rsidRDefault="00DF4F82" w:rsidP="00CA69B7">
      <w:pPr>
        <w:pStyle w:val="Default"/>
        <w:ind w:firstLine="900"/>
        <w:jc w:val="both"/>
        <w:rPr>
          <w:color w:val="000000" w:themeColor="text1"/>
        </w:rPr>
      </w:pPr>
      <w:r w:rsidRPr="009F40BA">
        <w:rPr>
          <w:color w:val="000000" w:themeColor="text1"/>
        </w:rPr>
        <w:lastRenderedPageBreak/>
        <w:t>3.2</w:t>
      </w:r>
      <w:r w:rsidR="00CA69B7" w:rsidRPr="009F40BA">
        <w:rPr>
          <w:color w:val="000000" w:themeColor="text1"/>
        </w:rPr>
        <w:t xml:space="preserve">. Комісія утворюється у складі голови, секретаря і членів Комісії і діє на постійній основі. </w:t>
      </w:r>
    </w:p>
    <w:p w14:paraId="24E792AD" w14:textId="77777777" w:rsidR="00E20DD7" w:rsidRPr="009F40BA" w:rsidRDefault="00E20DD7" w:rsidP="00CA69B7">
      <w:pPr>
        <w:pStyle w:val="Default"/>
        <w:ind w:firstLine="900"/>
        <w:jc w:val="both"/>
        <w:rPr>
          <w:color w:val="000000" w:themeColor="text1"/>
        </w:rPr>
      </w:pPr>
    </w:p>
    <w:p w14:paraId="7DCF9114" w14:textId="2CF276B6" w:rsidR="00CA69B7" w:rsidRPr="009F40BA" w:rsidRDefault="00DF4F82" w:rsidP="00CA69B7">
      <w:pPr>
        <w:ind w:firstLine="900"/>
        <w:jc w:val="both"/>
        <w:rPr>
          <w:color w:val="000000" w:themeColor="text1"/>
        </w:rPr>
      </w:pPr>
      <w:r w:rsidRPr="009F40BA">
        <w:rPr>
          <w:color w:val="000000" w:themeColor="text1"/>
          <w:lang w:val="uk-UA"/>
        </w:rPr>
        <w:t>3.3</w:t>
      </w:r>
      <w:r w:rsidR="00CA69B7" w:rsidRPr="009F40BA">
        <w:rPr>
          <w:color w:val="000000" w:themeColor="text1"/>
        </w:rPr>
        <w:t xml:space="preserve">. Голова Комісії здійснює керівництво діяльністю Комісії та контролює стан виконання покладених на неї завдань. </w:t>
      </w:r>
    </w:p>
    <w:p w14:paraId="1EFDB816" w14:textId="77777777" w:rsidR="00CA69B7" w:rsidRPr="009F40BA" w:rsidRDefault="00CA69B7" w:rsidP="00C538CB">
      <w:pPr>
        <w:jc w:val="both"/>
        <w:rPr>
          <w:color w:val="000000" w:themeColor="text1"/>
        </w:rPr>
      </w:pPr>
      <w:r w:rsidRPr="009F40BA">
        <w:rPr>
          <w:color w:val="000000" w:themeColor="text1"/>
        </w:rPr>
        <w:t>В разі потреби призначає, проводить засідання Комісії (далі - засідання).</w:t>
      </w:r>
    </w:p>
    <w:p w14:paraId="068BD560" w14:textId="77777777" w:rsidR="00CA69B7" w:rsidRPr="009F40BA" w:rsidRDefault="00CA69B7" w:rsidP="00C538CB">
      <w:pPr>
        <w:jc w:val="both"/>
        <w:rPr>
          <w:color w:val="000000" w:themeColor="text1"/>
        </w:rPr>
      </w:pPr>
      <w:r w:rsidRPr="009F40BA">
        <w:rPr>
          <w:color w:val="000000" w:themeColor="text1"/>
        </w:rPr>
        <w:t>Голова Комісії доручає членам Комісії:</w:t>
      </w:r>
    </w:p>
    <w:p w14:paraId="3D856BE3" w14:textId="567A6046" w:rsidR="00CA69B7" w:rsidRPr="009F40BA" w:rsidRDefault="00CA69B7" w:rsidP="00C538CB">
      <w:pPr>
        <w:jc w:val="both"/>
        <w:rPr>
          <w:color w:val="000000" w:themeColor="text1"/>
        </w:rPr>
      </w:pPr>
      <w:r w:rsidRPr="009F40BA">
        <w:rPr>
          <w:color w:val="000000" w:themeColor="text1"/>
        </w:rPr>
        <w:t>- відвідати задеклароване/ зареєстроване місце проживання особи 2 для встановлення факту здійснення постійного догляду за нею особою 1;</w:t>
      </w:r>
    </w:p>
    <w:p w14:paraId="4288BD27" w14:textId="1AAF4C7E" w:rsidR="00CA69B7" w:rsidRDefault="00CA69B7" w:rsidP="00C538CB">
      <w:pPr>
        <w:jc w:val="both"/>
        <w:rPr>
          <w:bCs/>
          <w:color w:val="000000" w:themeColor="text1"/>
          <w:lang w:val="uk-UA"/>
        </w:rPr>
      </w:pPr>
      <w:r w:rsidRPr="009F40BA">
        <w:rPr>
          <w:color w:val="000000" w:themeColor="text1"/>
        </w:rPr>
        <w:t xml:space="preserve">- </w:t>
      </w:r>
      <w:r w:rsidRPr="009F40BA">
        <w:rPr>
          <w:color w:val="000000" w:themeColor="text1"/>
          <w:lang w:eastAsia="uk-UA"/>
        </w:rPr>
        <w:t xml:space="preserve">перевірити </w:t>
      </w:r>
      <w:r w:rsidRPr="009F40BA">
        <w:rPr>
          <w:bCs/>
          <w:color w:val="000000" w:themeColor="text1"/>
        </w:rPr>
        <w:t>відомості щодо наявності/відсутності інших осіб, які здійснюють постійний догляд за особою 2, зазначеною в заяві, зокрема інформацію щодо наявних прийнятих органом соціального захисту населення рішень про надання соціальних послуг з догляду за особою 2, за якою здійснює догляд особа 1, за її задекларованим/з</w:t>
      </w:r>
      <w:r w:rsidR="004F2D36">
        <w:rPr>
          <w:bCs/>
          <w:color w:val="000000" w:themeColor="text1"/>
        </w:rPr>
        <w:t>ареєстрованим місцем проживання</w:t>
      </w:r>
      <w:r w:rsidR="004F2D36">
        <w:rPr>
          <w:bCs/>
          <w:color w:val="000000" w:themeColor="text1"/>
          <w:lang w:val="uk-UA"/>
        </w:rPr>
        <w:t>.</w:t>
      </w:r>
    </w:p>
    <w:p w14:paraId="5A26B9B5" w14:textId="77777777" w:rsidR="004F2D36" w:rsidRPr="004F2D36" w:rsidRDefault="004F2D36" w:rsidP="00C538CB">
      <w:pPr>
        <w:jc w:val="both"/>
        <w:rPr>
          <w:bCs/>
          <w:color w:val="000000" w:themeColor="text1"/>
          <w:lang w:val="uk-UA"/>
        </w:rPr>
      </w:pPr>
    </w:p>
    <w:p w14:paraId="13BACCF0" w14:textId="77777777" w:rsidR="00DF4F82" w:rsidRPr="009F40BA" w:rsidRDefault="00DF4F82" w:rsidP="00DF4F82">
      <w:pPr>
        <w:ind w:firstLine="900"/>
        <w:jc w:val="both"/>
        <w:rPr>
          <w:color w:val="000000" w:themeColor="text1"/>
          <w:lang w:val="uk-UA"/>
        </w:rPr>
      </w:pPr>
      <w:r w:rsidRPr="009F40BA">
        <w:rPr>
          <w:color w:val="000000" w:themeColor="text1"/>
          <w:lang w:val="uk-UA"/>
        </w:rPr>
        <w:t>3.</w:t>
      </w:r>
      <w:r w:rsidR="00CA69B7" w:rsidRPr="00FD5802">
        <w:rPr>
          <w:color w:val="000000" w:themeColor="text1"/>
          <w:lang w:val="uk-UA"/>
        </w:rPr>
        <w:t xml:space="preserve">4. Рішення засідання Комісії приймаються відкритим голосуванням більшістю голосів. </w:t>
      </w:r>
      <w:r w:rsidR="00CA69B7" w:rsidRPr="009F40BA">
        <w:rPr>
          <w:color w:val="000000" w:themeColor="text1"/>
        </w:rPr>
        <w:t>У разі рівного розподілу голосів, ухвальним є голос головуючого на засіданні.</w:t>
      </w:r>
    </w:p>
    <w:p w14:paraId="51B8375C" w14:textId="51E87BD0" w:rsidR="00DF4F82" w:rsidRDefault="00DF4F82" w:rsidP="00DF4F82">
      <w:pPr>
        <w:ind w:firstLine="900"/>
        <w:jc w:val="both"/>
        <w:rPr>
          <w:color w:val="000000" w:themeColor="text1"/>
          <w:lang w:val="uk-UA"/>
        </w:rPr>
      </w:pPr>
      <w:r w:rsidRPr="009F40BA">
        <w:rPr>
          <w:color w:val="000000" w:themeColor="text1"/>
          <w:lang w:val="uk-UA"/>
        </w:rPr>
        <w:t>Член комісії, який не підтримує прийняте рішення, може у письмовій формі викласти окрему думку, що додається до протоколу засідання комісії.</w:t>
      </w:r>
    </w:p>
    <w:p w14:paraId="18C82D06" w14:textId="77777777" w:rsidR="004F2D36" w:rsidRPr="009F40BA" w:rsidRDefault="004F2D36" w:rsidP="00DF4F82">
      <w:pPr>
        <w:ind w:firstLine="900"/>
        <w:jc w:val="both"/>
        <w:rPr>
          <w:color w:val="000000" w:themeColor="text1"/>
          <w:lang w:val="uk-UA"/>
        </w:rPr>
      </w:pPr>
    </w:p>
    <w:p w14:paraId="099F8ECB" w14:textId="5EE2C350" w:rsidR="00CA69B7" w:rsidRDefault="00DF4F82" w:rsidP="00CA69B7">
      <w:pPr>
        <w:ind w:firstLine="900"/>
        <w:jc w:val="both"/>
        <w:rPr>
          <w:color w:val="000000" w:themeColor="text1"/>
          <w:lang w:val="uk-UA"/>
        </w:rPr>
      </w:pPr>
      <w:r w:rsidRPr="009F40BA">
        <w:rPr>
          <w:color w:val="000000" w:themeColor="text1"/>
          <w:lang w:val="uk-UA"/>
        </w:rPr>
        <w:t>3.</w:t>
      </w:r>
      <w:r w:rsidR="00CA69B7" w:rsidRPr="009F40BA">
        <w:rPr>
          <w:color w:val="000000" w:themeColor="text1"/>
        </w:rPr>
        <w:t>5. Рішення засідання Комісії оформляються протоколом, який підписується головою та секретарем Комісії.</w:t>
      </w:r>
    </w:p>
    <w:p w14:paraId="0E8E6BC4" w14:textId="77777777" w:rsidR="006E2FD1" w:rsidRPr="006E2FD1" w:rsidRDefault="006E2FD1" w:rsidP="00CA69B7">
      <w:pPr>
        <w:ind w:firstLine="900"/>
        <w:jc w:val="both"/>
        <w:rPr>
          <w:color w:val="000000" w:themeColor="text1"/>
          <w:lang w:val="uk-UA"/>
        </w:rPr>
      </w:pPr>
    </w:p>
    <w:p w14:paraId="4935B825" w14:textId="19297B5B" w:rsidR="00CA69B7" w:rsidRPr="009F40BA" w:rsidRDefault="004F2D36" w:rsidP="00CA69B7">
      <w:pPr>
        <w:ind w:firstLine="900"/>
        <w:jc w:val="both"/>
        <w:rPr>
          <w:color w:val="000000" w:themeColor="text1"/>
        </w:rPr>
      </w:pPr>
      <w:r w:rsidRPr="006E2FD1">
        <w:rPr>
          <w:color w:val="000000" w:themeColor="text1"/>
          <w:lang w:val="uk-UA"/>
        </w:rPr>
        <w:t>3</w:t>
      </w:r>
      <w:r w:rsidR="00DF4F82" w:rsidRPr="009F40BA">
        <w:rPr>
          <w:color w:val="000000" w:themeColor="text1"/>
          <w:sz w:val="28"/>
          <w:szCs w:val="28"/>
          <w:lang w:val="uk-UA"/>
        </w:rPr>
        <w:t>.</w:t>
      </w:r>
      <w:r w:rsidR="00CA69B7" w:rsidRPr="009F40BA">
        <w:rPr>
          <w:color w:val="000000" w:themeColor="text1"/>
        </w:rPr>
        <w:t>6. Секретар Комісії:</w:t>
      </w:r>
    </w:p>
    <w:p w14:paraId="2CE63856" w14:textId="77777777" w:rsidR="00CA69B7" w:rsidRPr="009F40BA" w:rsidRDefault="00CA69B7" w:rsidP="00CA69B7">
      <w:pPr>
        <w:ind w:firstLine="540"/>
        <w:jc w:val="both"/>
        <w:rPr>
          <w:bCs/>
          <w:color w:val="000000" w:themeColor="text1"/>
        </w:rPr>
      </w:pPr>
      <w:r w:rsidRPr="009F40BA">
        <w:rPr>
          <w:color w:val="000000" w:themeColor="text1"/>
        </w:rPr>
        <w:t>-  реєструє заяву особи 1</w:t>
      </w:r>
      <w:r w:rsidRPr="009F40BA">
        <w:rPr>
          <w:bCs/>
          <w:color w:val="000000" w:themeColor="text1"/>
        </w:rPr>
        <w:t>;</w:t>
      </w:r>
    </w:p>
    <w:p w14:paraId="170C0D5E" w14:textId="77777777" w:rsidR="00CA69B7" w:rsidRPr="009F40BA" w:rsidRDefault="00CA69B7" w:rsidP="00CA69B7">
      <w:pPr>
        <w:ind w:firstLine="540"/>
        <w:jc w:val="both"/>
        <w:rPr>
          <w:bCs/>
          <w:color w:val="000000" w:themeColor="text1"/>
        </w:rPr>
      </w:pPr>
      <w:r w:rsidRPr="009F40BA">
        <w:rPr>
          <w:bCs/>
          <w:color w:val="000000" w:themeColor="text1"/>
        </w:rPr>
        <w:t>- приймає документи, визначені у підпунктах 9 і 14 додатка 5 Порядку 560;</w:t>
      </w:r>
    </w:p>
    <w:p w14:paraId="4469859F" w14:textId="24155DFE" w:rsidR="00CA69B7" w:rsidRPr="009F40BA" w:rsidRDefault="00CA69B7" w:rsidP="00CA69B7">
      <w:pPr>
        <w:ind w:firstLine="540"/>
        <w:jc w:val="both"/>
        <w:rPr>
          <w:color w:val="000000" w:themeColor="text1"/>
          <w:lang w:eastAsia="uk-UA"/>
        </w:rPr>
      </w:pPr>
      <w:r w:rsidRPr="009F40BA">
        <w:rPr>
          <w:color w:val="000000" w:themeColor="text1"/>
        </w:rPr>
        <w:t xml:space="preserve">- приймає, додатково подані підтверджуючі </w:t>
      </w:r>
      <w:r w:rsidRPr="009F40BA">
        <w:rPr>
          <w:color w:val="000000" w:themeColor="text1"/>
          <w:lang w:eastAsia="uk-UA"/>
        </w:rPr>
        <w:t>документи;</w:t>
      </w:r>
    </w:p>
    <w:p w14:paraId="1F3800A0" w14:textId="77777777" w:rsidR="00CA69B7" w:rsidRPr="009F40BA" w:rsidRDefault="00CA69B7" w:rsidP="00CA69B7">
      <w:pPr>
        <w:pStyle w:val="11"/>
        <w:spacing w:after="0" w:line="240" w:lineRule="auto"/>
        <w:ind w:left="0" w:firstLine="540"/>
        <w:jc w:val="both"/>
        <w:rPr>
          <w:rFonts w:ascii="Times New Roman" w:hAnsi="Times New Roman"/>
          <w:color w:val="000000" w:themeColor="text1"/>
          <w:sz w:val="24"/>
          <w:szCs w:val="24"/>
          <w:lang w:val="uk-UA"/>
        </w:rPr>
      </w:pPr>
      <w:r w:rsidRPr="009F40BA">
        <w:rPr>
          <w:rFonts w:ascii="Times New Roman" w:hAnsi="Times New Roman"/>
          <w:color w:val="000000" w:themeColor="text1"/>
          <w:sz w:val="24"/>
          <w:szCs w:val="24"/>
          <w:lang w:val="uk-UA"/>
        </w:rPr>
        <w:t>- веде о</w:t>
      </w:r>
      <w:r w:rsidRPr="009F40BA">
        <w:rPr>
          <w:rFonts w:ascii="ProbaPro" w:hAnsi="ProbaPro"/>
          <w:color w:val="000000" w:themeColor="text1"/>
          <w:sz w:val="24"/>
          <w:szCs w:val="24"/>
          <w:shd w:val="clear" w:color="auto" w:fill="FFFFFF"/>
        </w:rPr>
        <w:t xml:space="preserve">блік осіб, стосовно яких складаються </w:t>
      </w:r>
      <w:r w:rsidRPr="009F40BA">
        <w:rPr>
          <w:rFonts w:ascii="Times New Roman" w:hAnsi="Times New Roman"/>
          <w:color w:val="000000" w:themeColor="text1"/>
          <w:sz w:val="24"/>
          <w:szCs w:val="24"/>
          <w:shd w:val="clear" w:color="auto" w:fill="FFFFFF"/>
          <w:lang w:val="uk-UA"/>
        </w:rPr>
        <w:t>А</w:t>
      </w:r>
      <w:r w:rsidRPr="009F40BA">
        <w:rPr>
          <w:rFonts w:ascii="ProbaPro" w:hAnsi="ProbaPro"/>
          <w:color w:val="000000" w:themeColor="text1"/>
          <w:sz w:val="24"/>
          <w:szCs w:val="24"/>
          <w:shd w:val="clear" w:color="auto" w:fill="FFFFFF"/>
        </w:rPr>
        <w:t>кти</w:t>
      </w:r>
      <w:r w:rsidRPr="009F40BA">
        <w:rPr>
          <w:rFonts w:ascii="Times New Roman" w:hAnsi="Times New Roman"/>
          <w:color w:val="000000" w:themeColor="text1"/>
          <w:sz w:val="24"/>
          <w:szCs w:val="24"/>
          <w:shd w:val="clear" w:color="auto" w:fill="FFFFFF"/>
          <w:lang w:val="uk-UA"/>
        </w:rPr>
        <w:t>;</w:t>
      </w:r>
    </w:p>
    <w:p w14:paraId="427CC820" w14:textId="77777777" w:rsidR="00CA69B7" w:rsidRPr="009F40BA" w:rsidRDefault="00CA69B7" w:rsidP="00CA69B7">
      <w:pPr>
        <w:ind w:firstLine="540"/>
        <w:jc w:val="both"/>
        <w:rPr>
          <w:color w:val="000000" w:themeColor="text1"/>
          <w:lang w:val="uk-UA"/>
        </w:rPr>
      </w:pPr>
      <w:r w:rsidRPr="009F40BA">
        <w:rPr>
          <w:color w:val="000000" w:themeColor="text1"/>
        </w:rPr>
        <w:t>- веде протоколи засідань Комісії;</w:t>
      </w:r>
    </w:p>
    <w:p w14:paraId="03F3D7F7" w14:textId="14CE5954" w:rsidR="00DF4F82" w:rsidRPr="009F40BA" w:rsidRDefault="00DF4F82" w:rsidP="00DF4F82">
      <w:pPr>
        <w:ind w:firstLine="540"/>
        <w:jc w:val="both"/>
        <w:rPr>
          <w:color w:val="000000" w:themeColor="text1"/>
          <w:lang w:val="uk-UA"/>
        </w:rPr>
      </w:pPr>
      <w:r w:rsidRPr="009F40BA">
        <w:rPr>
          <w:color w:val="000000" w:themeColor="text1"/>
          <w:lang w:val="uk-UA"/>
        </w:rPr>
        <w:t>- письмово повідомляє заявників про прийняті рішення Комісії.</w:t>
      </w:r>
    </w:p>
    <w:p w14:paraId="481650D6" w14:textId="77777777" w:rsidR="00CA69B7" w:rsidRPr="009F40BA" w:rsidRDefault="00CA69B7" w:rsidP="00CA69B7">
      <w:pPr>
        <w:ind w:firstLine="540"/>
        <w:jc w:val="both"/>
        <w:rPr>
          <w:color w:val="000000" w:themeColor="text1"/>
          <w:sz w:val="28"/>
          <w:szCs w:val="28"/>
          <w:lang w:val="uk-UA"/>
        </w:rPr>
      </w:pPr>
      <w:r w:rsidRPr="009F40BA">
        <w:rPr>
          <w:color w:val="000000" w:themeColor="text1"/>
        </w:rPr>
        <w:t>- виконує інші доручення голови Комісії</w:t>
      </w:r>
      <w:r w:rsidRPr="009F40BA">
        <w:rPr>
          <w:color w:val="000000" w:themeColor="text1"/>
          <w:sz w:val="28"/>
          <w:szCs w:val="28"/>
        </w:rPr>
        <w:t>.</w:t>
      </w:r>
    </w:p>
    <w:p w14:paraId="128F6568" w14:textId="256AB38F" w:rsidR="00B56BB5" w:rsidRPr="009F40BA" w:rsidRDefault="00E20DD7" w:rsidP="00E20DD7">
      <w:pPr>
        <w:pStyle w:val="a9"/>
        <w:shd w:val="clear" w:color="auto" w:fill="FFFFFF"/>
        <w:tabs>
          <w:tab w:val="left" w:pos="851"/>
        </w:tabs>
        <w:ind w:firstLine="450"/>
        <w:jc w:val="both"/>
        <w:rPr>
          <w:color w:val="000000" w:themeColor="text1"/>
        </w:rPr>
      </w:pPr>
      <w:r w:rsidRPr="009F40BA">
        <w:rPr>
          <w:color w:val="000000" w:themeColor="text1"/>
        </w:rPr>
        <w:t xml:space="preserve">       </w:t>
      </w:r>
      <w:r w:rsidR="00B56BB5" w:rsidRPr="009F40BA">
        <w:rPr>
          <w:color w:val="000000" w:themeColor="text1"/>
        </w:rPr>
        <w:t>3</w:t>
      </w:r>
      <w:r w:rsidR="00741981" w:rsidRPr="009F40BA">
        <w:rPr>
          <w:color w:val="000000" w:themeColor="text1"/>
        </w:rPr>
        <w:t>.</w:t>
      </w:r>
      <w:r w:rsidR="00B56BB5" w:rsidRPr="009F40BA">
        <w:rPr>
          <w:color w:val="000000" w:themeColor="text1"/>
        </w:rPr>
        <w:t>7.</w:t>
      </w:r>
      <w:r w:rsidR="00741981" w:rsidRPr="009F40BA">
        <w:rPr>
          <w:color w:val="000000" w:themeColor="text1"/>
        </w:rPr>
        <w:t xml:space="preserve"> Про дату проведення обстеження військовозобов’язаний повідомляється засобами </w:t>
      </w:r>
      <w:r w:rsidR="00F543C2">
        <w:rPr>
          <w:color w:val="000000" w:themeColor="text1"/>
        </w:rPr>
        <w:t xml:space="preserve">мобільного або стаціонарного </w:t>
      </w:r>
      <w:r w:rsidR="00741981" w:rsidRPr="009F40BA">
        <w:rPr>
          <w:color w:val="000000" w:themeColor="text1"/>
        </w:rPr>
        <w:t>телефонного зв’язку.</w:t>
      </w:r>
    </w:p>
    <w:p w14:paraId="1B27FA16" w14:textId="29B6AE70" w:rsidR="00CA69B7" w:rsidRPr="009F40BA" w:rsidRDefault="00E20DD7" w:rsidP="00B56BB5">
      <w:pPr>
        <w:pStyle w:val="a9"/>
        <w:shd w:val="clear" w:color="auto" w:fill="FFFFFF"/>
        <w:ind w:firstLine="450"/>
        <w:jc w:val="both"/>
        <w:rPr>
          <w:color w:val="000000" w:themeColor="text1"/>
        </w:rPr>
      </w:pPr>
      <w:r w:rsidRPr="009F40BA">
        <w:rPr>
          <w:color w:val="000000" w:themeColor="text1"/>
        </w:rPr>
        <w:t xml:space="preserve">       </w:t>
      </w:r>
      <w:r w:rsidR="00B56BB5" w:rsidRPr="009F40BA">
        <w:rPr>
          <w:color w:val="000000" w:themeColor="text1"/>
        </w:rPr>
        <w:t>3.8</w:t>
      </w:r>
      <w:r w:rsidR="00CA69B7" w:rsidRPr="009F40BA">
        <w:rPr>
          <w:color w:val="000000" w:themeColor="text1"/>
        </w:rPr>
        <w:t>.</w:t>
      </w:r>
      <w:r w:rsidR="00B56BB5" w:rsidRPr="009F40BA">
        <w:rPr>
          <w:color w:val="000000" w:themeColor="text1"/>
        </w:rPr>
        <w:t xml:space="preserve"> </w:t>
      </w:r>
      <w:r w:rsidR="00CA69B7" w:rsidRPr="009F40BA">
        <w:rPr>
          <w:color w:val="000000" w:themeColor="text1"/>
        </w:rPr>
        <w:t>У разі тимчасової відсутності секретаря Комісії, виконання його обов’язків покла</w:t>
      </w:r>
      <w:r w:rsidR="00B56BB5" w:rsidRPr="009F40BA">
        <w:rPr>
          <w:color w:val="000000" w:themeColor="text1"/>
        </w:rPr>
        <w:t>дається на іншого члена Комісії</w:t>
      </w:r>
      <w:r w:rsidR="00CA69B7" w:rsidRPr="009F40BA">
        <w:rPr>
          <w:color w:val="000000" w:themeColor="text1"/>
        </w:rPr>
        <w:t>.</w:t>
      </w:r>
    </w:p>
    <w:p w14:paraId="2CA0D00D" w14:textId="54B9E74E" w:rsidR="00CA69B7" w:rsidRPr="009F40BA" w:rsidRDefault="00B56BB5" w:rsidP="00CA69B7">
      <w:pPr>
        <w:ind w:firstLine="900"/>
        <w:jc w:val="both"/>
        <w:rPr>
          <w:color w:val="000000" w:themeColor="text1"/>
          <w:lang w:val="uk-UA"/>
        </w:rPr>
      </w:pPr>
      <w:r w:rsidRPr="009F40BA">
        <w:rPr>
          <w:color w:val="000000" w:themeColor="text1"/>
          <w:lang w:val="uk-UA"/>
        </w:rPr>
        <w:t>3.</w:t>
      </w:r>
      <w:r w:rsidR="00CA69B7" w:rsidRPr="009F40BA">
        <w:rPr>
          <w:color w:val="000000" w:themeColor="text1"/>
        </w:rPr>
        <w:t xml:space="preserve">9. Комісія здійснює розгляд заяви протягом десяти календарних днів з дати подання </w:t>
      </w:r>
      <w:r w:rsidR="00CA69B7" w:rsidRPr="009F40BA">
        <w:rPr>
          <w:bCs/>
          <w:color w:val="000000" w:themeColor="text1"/>
        </w:rPr>
        <w:t xml:space="preserve">документів, визначених у підпунктах 9 і 14 додатка 5 Порядку 560, </w:t>
      </w:r>
      <w:r w:rsidR="00741981" w:rsidRPr="009F40BA">
        <w:rPr>
          <w:bCs/>
          <w:color w:val="000000" w:themeColor="text1"/>
          <w:lang w:val="uk-UA"/>
        </w:rPr>
        <w:t xml:space="preserve">та </w:t>
      </w:r>
      <w:r w:rsidR="00CA69B7" w:rsidRPr="009F40BA">
        <w:rPr>
          <w:bCs/>
          <w:color w:val="000000" w:themeColor="text1"/>
        </w:rPr>
        <w:t>додатково поданих підтверджуючих документів (за потреби)</w:t>
      </w:r>
      <w:r w:rsidR="00CA69B7" w:rsidRPr="009F40BA">
        <w:rPr>
          <w:color w:val="000000" w:themeColor="text1"/>
        </w:rPr>
        <w:t>.</w:t>
      </w:r>
    </w:p>
    <w:p w14:paraId="08303BDC" w14:textId="604ECAE3" w:rsidR="00DF4F82" w:rsidRPr="009F40BA" w:rsidRDefault="00E20DD7" w:rsidP="00DF4F82">
      <w:pPr>
        <w:shd w:val="clear" w:color="auto" w:fill="FFFFFF"/>
        <w:spacing w:before="100" w:beforeAutospacing="1" w:after="100" w:afterAutospacing="1"/>
        <w:ind w:firstLine="708"/>
        <w:jc w:val="both"/>
        <w:rPr>
          <w:color w:val="000000" w:themeColor="text1"/>
          <w:lang w:val="uk-UA"/>
        </w:rPr>
      </w:pPr>
      <w:r w:rsidRPr="009F40BA">
        <w:rPr>
          <w:color w:val="000000" w:themeColor="text1"/>
          <w:lang w:val="uk-UA"/>
        </w:rPr>
        <w:t xml:space="preserve">   </w:t>
      </w:r>
      <w:r w:rsidR="00DF4F82" w:rsidRPr="009F40BA">
        <w:rPr>
          <w:color w:val="000000" w:themeColor="text1"/>
          <w:lang w:val="uk-UA"/>
        </w:rPr>
        <w:t>3.</w:t>
      </w:r>
      <w:r w:rsidR="00B56BB5" w:rsidRPr="009F40BA">
        <w:rPr>
          <w:color w:val="000000" w:themeColor="text1"/>
          <w:lang w:val="uk-UA"/>
        </w:rPr>
        <w:t>10</w:t>
      </w:r>
      <w:r w:rsidR="00DF4F82" w:rsidRPr="009F40BA">
        <w:rPr>
          <w:color w:val="000000" w:themeColor="text1"/>
          <w:lang w:val="uk-UA"/>
        </w:rPr>
        <w:t xml:space="preserve">. Комісія є правомочною, якщо в її засіданні  бере участь не менше 50 % від загального складу членів Комісії. </w:t>
      </w:r>
    </w:p>
    <w:p w14:paraId="5D28279A" w14:textId="49CA5C40" w:rsidR="00741981" w:rsidRPr="009F40BA" w:rsidRDefault="00E20DD7" w:rsidP="00741981">
      <w:pPr>
        <w:pStyle w:val="a9"/>
        <w:shd w:val="clear" w:color="auto" w:fill="FFFFFF"/>
        <w:ind w:firstLine="450"/>
        <w:jc w:val="both"/>
        <w:rPr>
          <w:color w:val="000000" w:themeColor="text1"/>
        </w:rPr>
      </w:pPr>
      <w:r w:rsidRPr="009F40BA">
        <w:rPr>
          <w:color w:val="000000" w:themeColor="text1"/>
        </w:rPr>
        <w:t xml:space="preserve">       </w:t>
      </w:r>
      <w:r w:rsidR="00B56BB5" w:rsidRPr="009F40BA">
        <w:rPr>
          <w:color w:val="000000" w:themeColor="text1"/>
        </w:rPr>
        <w:t>3</w:t>
      </w:r>
      <w:r w:rsidR="00741981" w:rsidRPr="009F40BA">
        <w:rPr>
          <w:color w:val="000000" w:themeColor="text1"/>
        </w:rPr>
        <w:t>.</w:t>
      </w:r>
      <w:r w:rsidR="00B56BB5" w:rsidRPr="009F40BA">
        <w:rPr>
          <w:color w:val="000000" w:themeColor="text1"/>
        </w:rPr>
        <w:t>11</w:t>
      </w:r>
      <w:r w:rsidR="00741981" w:rsidRPr="009F40BA">
        <w:rPr>
          <w:color w:val="000000" w:themeColor="text1"/>
        </w:rPr>
        <w:t>. Акт про встановлення факту здійснення особою постійного догляду складається Комісією у 2 (двох) примірниках, засвідчується підписами членів Комісії.</w:t>
      </w:r>
    </w:p>
    <w:p w14:paraId="68842119" w14:textId="7341F1C4" w:rsidR="00741981" w:rsidRPr="009F40BA" w:rsidRDefault="00741981" w:rsidP="00741981">
      <w:pPr>
        <w:pStyle w:val="a9"/>
        <w:shd w:val="clear" w:color="auto" w:fill="FFFFFF"/>
        <w:jc w:val="both"/>
        <w:rPr>
          <w:color w:val="000000" w:themeColor="text1"/>
        </w:rPr>
      </w:pPr>
      <w:r w:rsidRPr="009F40BA">
        <w:rPr>
          <w:color w:val="000000" w:themeColor="text1"/>
        </w:rPr>
        <w:tab/>
      </w:r>
      <w:r w:rsidR="00E20DD7" w:rsidRPr="009F40BA">
        <w:rPr>
          <w:color w:val="000000" w:themeColor="text1"/>
        </w:rPr>
        <w:t xml:space="preserve"> </w:t>
      </w:r>
      <w:r w:rsidRPr="009F40BA">
        <w:rPr>
          <w:color w:val="000000" w:themeColor="text1"/>
        </w:rPr>
        <w:t xml:space="preserve">Один примірник Акта видається заявнику під особистий підпис. Другий примірник Акту, до якого долучається заява військовозобов’язаного та всі матеріали, </w:t>
      </w:r>
      <w:r w:rsidRPr="009F40BA">
        <w:rPr>
          <w:color w:val="000000" w:themeColor="text1"/>
        </w:rPr>
        <w:lastRenderedPageBreak/>
        <w:t xml:space="preserve">що стали підставою для складання Акту – передаються на зберігання до управління соціального захисту населення </w:t>
      </w:r>
      <w:r w:rsidR="00B56BB5" w:rsidRPr="009F40BA">
        <w:rPr>
          <w:color w:val="000000" w:themeColor="text1"/>
        </w:rPr>
        <w:t>Південноукраїнської</w:t>
      </w:r>
      <w:r w:rsidRPr="009F40BA">
        <w:rPr>
          <w:color w:val="000000" w:themeColor="text1"/>
        </w:rPr>
        <w:t xml:space="preserve"> міської ради. </w:t>
      </w:r>
    </w:p>
    <w:p w14:paraId="3521492B" w14:textId="7B889F93" w:rsidR="00CA69B7" w:rsidRDefault="00B56BB5" w:rsidP="00CA69B7">
      <w:pPr>
        <w:ind w:firstLine="900"/>
        <w:jc w:val="both"/>
        <w:rPr>
          <w:bCs/>
          <w:color w:val="000000" w:themeColor="text1"/>
          <w:lang w:val="uk-UA"/>
        </w:rPr>
      </w:pPr>
      <w:r w:rsidRPr="009F40BA">
        <w:rPr>
          <w:bCs/>
          <w:color w:val="000000" w:themeColor="text1"/>
          <w:lang w:val="uk-UA"/>
        </w:rPr>
        <w:t>3.12.</w:t>
      </w:r>
      <w:r w:rsidR="00CA69B7" w:rsidRPr="009F40BA">
        <w:rPr>
          <w:bCs/>
          <w:color w:val="000000" w:themeColor="text1"/>
          <w:lang w:val="uk-UA"/>
        </w:rPr>
        <w:t xml:space="preserve"> </w:t>
      </w:r>
      <w:r w:rsidR="00CA69B7" w:rsidRPr="009F40BA">
        <w:rPr>
          <w:color w:val="000000" w:themeColor="text1"/>
          <w:lang w:val="uk-UA"/>
        </w:rPr>
        <w:t>Члени Комісії</w:t>
      </w:r>
      <w:r w:rsidR="00CA69B7" w:rsidRPr="009F40BA">
        <w:rPr>
          <w:bCs/>
          <w:color w:val="000000" w:themeColor="text1"/>
          <w:lang w:val="uk-UA"/>
        </w:rPr>
        <w:t xml:space="preserve"> зберігають конфіденційність інформації у справах, що розглядаються на засіданнях Комісії та не мають права розголошувати інформацію про осіб, яку вони отримали в результаті своєї роботи.</w:t>
      </w:r>
    </w:p>
    <w:p w14:paraId="72095485" w14:textId="77777777" w:rsidR="00145FD6" w:rsidRPr="009F40BA" w:rsidRDefault="00145FD6" w:rsidP="00CA69B7">
      <w:pPr>
        <w:ind w:firstLine="900"/>
        <w:jc w:val="both"/>
        <w:rPr>
          <w:bCs/>
          <w:color w:val="000000" w:themeColor="text1"/>
          <w:lang w:val="uk-UA"/>
        </w:rPr>
      </w:pPr>
    </w:p>
    <w:p w14:paraId="5900C12C" w14:textId="5C2C53CA" w:rsidR="00CA69B7" w:rsidRPr="009F40BA" w:rsidRDefault="00B56BB5" w:rsidP="00CA69B7">
      <w:pPr>
        <w:ind w:firstLine="900"/>
        <w:jc w:val="both"/>
        <w:rPr>
          <w:color w:val="000000" w:themeColor="text1"/>
          <w:lang w:val="uk-UA"/>
        </w:rPr>
      </w:pPr>
      <w:r w:rsidRPr="009F40BA">
        <w:rPr>
          <w:color w:val="000000" w:themeColor="text1"/>
          <w:lang w:val="uk-UA"/>
        </w:rPr>
        <w:t>3.13</w:t>
      </w:r>
      <w:r w:rsidR="00CA69B7" w:rsidRPr="009F40BA">
        <w:rPr>
          <w:color w:val="000000" w:themeColor="text1"/>
          <w:lang w:val="uk-UA"/>
        </w:rPr>
        <w:t>. Всі питання, що не врегульовані цим Положенням, вирішуються відповідно до вимог чинного законодавства.</w:t>
      </w:r>
    </w:p>
    <w:p w14:paraId="10EF846D" w14:textId="77777777" w:rsidR="000A5BDD" w:rsidRPr="009F40BA" w:rsidRDefault="000A5BDD" w:rsidP="000A5BDD">
      <w:pPr>
        <w:shd w:val="clear" w:color="auto" w:fill="FFFFFF"/>
        <w:spacing w:before="100" w:beforeAutospacing="1" w:after="100" w:afterAutospacing="1"/>
        <w:jc w:val="both"/>
        <w:rPr>
          <w:color w:val="000000" w:themeColor="text1"/>
        </w:rPr>
      </w:pPr>
      <w:r w:rsidRPr="009F40BA">
        <w:rPr>
          <w:color w:val="000000" w:themeColor="text1"/>
          <w:lang w:val="uk-UA"/>
        </w:rPr>
        <w:tab/>
      </w:r>
      <w:r w:rsidRPr="009F40BA">
        <w:rPr>
          <w:color w:val="000000" w:themeColor="text1"/>
          <w:lang w:val="uk-UA"/>
        </w:rPr>
        <w:tab/>
      </w:r>
      <w:r w:rsidRPr="009F40BA">
        <w:rPr>
          <w:color w:val="000000" w:themeColor="text1"/>
          <w:lang w:val="uk-UA"/>
        </w:rPr>
        <w:tab/>
      </w:r>
      <w:r w:rsidRPr="009F40BA">
        <w:rPr>
          <w:color w:val="000000" w:themeColor="text1"/>
          <w:lang w:val="uk-UA"/>
        </w:rPr>
        <w:tab/>
      </w:r>
      <w:r w:rsidRPr="009F40BA">
        <w:rPr>
          <w:color w:val="000000" w:themeColor="text1"/>
          <w:lang w:val="uk-UA"/>
        </w:rPr>
        <w:tab/>
        <w:t xml:space="preserve"> ____________</w:t>
      </w:r>
      <w:r w:rsidRPr="009F40BA">
        <w:rPr>
          <w:color w:val="000000" w:themeColor="text1"/>
        </w:rPr>
        <w:t>______</w:t>
      </w:r>
    </w:p>
    <w:sectPr w:rsidR="000A5BDD" w:rsidRPr="009F40BA" w:rsidSect="001E76A6">
      <w:pgSz w:w="11906" w:h="16838"/>
      <w:pgMar w:top="1134" w:right="567"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Proba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E4EF6"/>
    <w:multiLevelType w:val="hybridMultilevel"/>
    <w:tmpl w:val="85A219EC"/>
    <w:lvl w:ilvl="0" w:tplc="C4F2078A">
      <w:start w:val="1"/>
      <w:numFmt w:val="decimal"/>
      <w:lvlText w:val="%1."/>
      <w:lvlJc w:val="center"/>
      <w:pPr>
        <w:tabs>
          <w:tab w:val="num" w:pos="281"/>
        </w:tabs>
        <w:ind w:left="38" w:firstLine="246"/>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546D32D4"/>
    <w:multiLevelType w:val="hybridMultilevel"/>
    <w:tmpl w:val="4A8ADD90"/>
    <w:lvl w:ilvl="0" w:tplc="F8E05A8C">
      <w:start w:val="1"/>
      <w:numFmt w:val="decimal"/>
      <w:lvlText w:val="%1."/>
      <w:lvlJc w:val="left"/>
      <w:pPr>
        <w:ind w:left="1069" w:hanging="360"/>
      </w:pPr>
      <w:rPr>
        <w:color w:val="auto"/>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77B"/>
    <w:rsid w:val="00004CAB"/>
    <w:rsid w:val="000A5BDD"/>
    <w:rsid w:val="000E7C9C"/>
    <w:rsid w:val="001255BC"/>
    <w:rsid w:val="00141A25"/>
    <w:rsid w:val="00145FD6"/>
    <w:rsid w:val="00170AEB"/>
    <w:rsid w:val="00173ACE"/>
    <w:rsid w:val="00173F2F"/>
    <w:rsid w:val="001744AE"/>
    <w:rsid w:val="00182EAA"/>
    <w:rsid w:val="00191C97"/>
    <w:rsid w:val="00196E71"/>
    <w:rsid w:val="001A5E1E"/>
    <w:rsid w:val="001E65DB"/>
    <w:rsid w:val="001E76A6"/>
    <w:rsid w:val="00223A82"/>
    <w:rsid w:val="002533B7"/>
    <w:rsid w:val="002543BC"/>
    <w:rsid w:val="00255D37"/>
    <w:rsid w:val="002C5023"/>
    <w:rsid w:val="002D6177"/>
    <w:rsid w:val="002F714F"/>
    <w:rsid w:val="00313E8A"/>
    <w:rsid w:val="00320BBD"/>
    <w:rsid w:val="00351D3D"/>
    <w:rsid w:val="00397E13"/>
    <w:rsid w:val="003B3F38"/>
    <w:rsid w:val="003B590B"/>
    <w:rsid w:val="003D698C"/>
    <w:rsid w:val="0043269A"/>
    <w:rsid w:val="004542CA"/>
    <w:rsid w:val="004B3292"/>
    <w:rsid w:val="004C3B61"/>
    <w:rsid w:val="004C48D9"/>
    <w:rsid w:val="004F2D36"/>
    <w:rsid w:val="005150A1"/>
    <w:rsid w:val="00525D40"/>
    <w:rsid w:val="0054018A"/>
    <w:rsid w:val="00550B3F"/>
    <w:rsid w:val="00560473"/>
    <w:rsid w:val="005773E9"/>
    <w:rsid w:val="00577A15"/>
    <w:rsid w:val="00597C88"/>
    <w:rsid w:val="005A0C37"/>
    <w:rsid w:val="005D30C4"/>
    <w:rsid w:val="005E1810"/>
    <w:rsid w:val="005E32AC"/>
    <w:rsid w:val="005E45B3"/>
    <w:rsid w:val="00601EE4"/>
    <w:rsid w:val="006152E7"/>
    <w:rsid w:val="0062071D"/>
    <w:rsid w:val="00663E6E"/>
    <w:rsid w:val="006C7B43"/>
    <w:rsid w:val="006D72D5"/>
    <w:rsid w:val="006E2FD1"/>
    <w:rsid w:val="00712A89"/>
    <w:rsid w:val="00715112"/>
    <w:rsid w:val="00741981"/>
    <w:rsid w:val="007665DC"/>
    <w:rsid w:val="0077632C"/>
    <w:rsid w:val="007A11B9"/>
    <w:rsid w:val="007A16C9"/>
    <w:rsid w:val="0082671F"/>
    <w:rsid w:val="0082744B"/>
    <w:rsid w:val="008340AE"/>
    <w:rsid w:val="00873DB0"/>
    <w:rsid w:val="0088064E"/>
    <w:rsid w:val="008A1241"/>
    <w:rsid w:val="008B2AA6"/>
    <w:rsid w:val="008C7B2E"/>
    <w:rsid w:val="008D66C6"/>
    <w:rsid w:val="008E0EFB"/>
    <w:rsid w:val="008E32F8"/>
    <w:rsid w:val="008E3CF7"/>
    <w:rsid w:val="00914812"/>
    <w:rsid w:val="00974D15"/>
    <w:rsid w:val="0099302D"/>
    <w:rsid w:val="009A0A03"/>
    <w:rsid w:val="009C6685"/>
    <w:rsid w:val="009F40BA"/>
    <w:rsid w:val="00A14445"/>
    <w:rsid w:val="00A238A9"/>
    <w:rsid w:val="00A35637"/>
    <w:rsid w:val="00A370EA"/>
    <w:rsid w:val="00A403A5"/>
    <w:rsid w:val="00A55C13"/>
    <w:rsid w:val="00A7377B"/>
    <w:rsid w:val="00A76061"/>
    <w:rsid w:val="00A90611"/>
    <w:rsid w:val="00AE16E8"/>
    <w:rsid w:val="00B56BB5"/>
    <w:rsid w:val="00B7147F"/>
    <w:rsid w:val="00B71A47"/>
    <w:rsid w:val="00BB68FA"/>
    <w:rsid w:val="00BC6D89"/>
    <w:rsid w:val="00C2299F"/>
    <w:rsid w:val="00C538CB"/>
    <w:rsid w:val="00C81580"/>
    <w:rsid w:val="00CA69B7"/>
    <w:rsid w:val="00CB550A"/>
    <w:rsid w:val="00D101C7"/>
    <w:rsid w:val="00D27EE8"/>
    <w:rsid w:val="00D45532"/>
    <w:rsid w:val="00D46A8C"/>
    <w:rsid w:val="00D801AB"/>
    <w:rsid w:val="00D85625"/>
    <w:rsid w:val="00DA628B"/>
    <w:rsid w:val="00DC546D"/>
    <w:rsid w:val="00DD7EA8"/>
    <w:rsid w:val="00DF384F"/>
    <w:rsid w:val="00DF4F82"/>
    <w:rsid w:val="00DF6B6D"/>
    <w:rsid w:val="00DF70DE"/>
    <w:rsid w:val="00E20DD7"/>
    <w:rsid w:val="00E27CB2"/>
    <w:rsid w:val="00E30983"/>
    <w:rsid w:val="00E32D82"/>
    <w:rsid w:val="00E44DEA"/>
    <w:rsid w:val="00E75044"/>
    <w:rsid w:val="00E810FB"/>
    <w:rsid w:val="00EB0C84"/>
    <w:rsid w:val="00EB4342"/>
    <w:rsid w:val="00F23A39"/>
    <w:rsid w:val="00F47BF3"/>
    <w:rsid w:val="00F543C2"/>
    <w:rsid w:val="00FB2703"/>
    <w:rsid w:val="00FD5802"/>
    <w:rsid w:val="00FF69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7298DC8"/>
  <w15:docId w15:val="{04EE662A-6D85-4115-ACD0-3DE31D89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3F2F"/>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8A12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semiHidden/>
    <w:unhideWhenUsed/>
    <w:qFormat/>
    <w:rsid w:val="00173F2F"/>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semiHidden/>
    <w:rsid w:val="00173F2F"/>
    <w:rPr>
      <w:rFonts w:ascii="Calibri" w:eastAsia="Times New Roman" w:hAnsi="Calibri" w:cs="Times New Roman"/>
      <w:sz w:val="24"/>
      <w:szCs w:val="24"/>
      <w:lang w:val="ru-RU" w:eastAsia="ru-RU"/>
    </w:rPr>
  </w:style>
  <w:style w:type="paragraph" w:styleId="a3">
    <w:name w:val="No Spacing"/>
    <w:uiPriority w:val="1"/>
    <w:qFormat/>
    <w:rsid w:val="00173F2F"/>
    <w:pPr>
      <w:spacing w:after="0" w:line="240" w:lineRule="auto"/>
    </w:pPr>
    <w:rPr>
      <w:rFonts w:ascii="Calibri" w:eastAsia="Times New Roman" w:hAnsi="Calibri" w:cs="Times New Roman"/>
      <w:lang w:val="ru-RU" w:eastAsia="ru-RU"/>
    </w:rPr>
  </w:style>
  <w:style w:type="paragraph" w:styleId="a4">
    <w:name w:val="List Paragraph"/>
    <w:basedOn w:val="a"/>
    <w:uiPriority w:val="34"/>
    <w:qFormat/>
    <w:rsid w:val="00173F2F"/>
    <w:pPr>
      <w:ind w:left="720"/>
      <w:contextualSpacing/>
    </w:pPr>
  </w:style>
  <w:style w:type="paragraph" w:customStyle="1" w:styleId="3">
    <w:name w:val="Столбец3"/>
    <w:basedOn w:val="a"/>
    <w:rsid w:val="00173F2F"/>
    <w:pPr>
      <w:suppressAutoHyphens/>
    </w:pPr>
    <w:rPr>
      <w:szCs w:val="20"/>
      <w:lang w:eastAsia="ar-SA"/>
    </w:rPr>
  </w:style>
  <w:style w:type="character" w:customStyle="1" w:styleId="rvts23">
    <w:name w:val="rvts23"/>
    <w:uiPriority w:val="99"/>
    <w:rsid w:val="00173F2F"/>
  </w:style>
  <w:style w:type="character" w:customStyle="1" w:styleId="rvts9">
    <w:name w:val="rvts9"/>
    <w:uiPriority w:val="99"/>
    <w:rsid w:val="00173F2F"/>
  </w:style>
  <w:style w:type="table" w:styleId="a5">
    <w:name w:val="Table Grid"/>
    <w:basedOn w:val="a1"/>
    <w:uiPriority w:val="59"/>
    <w:rsid w:val="005E1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D101C7"/>
    <w:rPr>
      <w:b/>
      <w:bCs/>
    </w:rPr>
  </w:style>
  <w:style w:type="paragraph" w:styleId="a7">
    <w:name w:val="Balloon Text"/>
    <w:basedOn w:val="a"/>
    <w:link w:val="a8"/>
    <w:uiPriority w:val="99"/>
    <w:semiHidden/>
    <w:unhideWhenUsed/>
    <w:rsid w:val="00004CAB"/>
    <w:rPr>
      <w:rFonts w:ascii="Tahoma" w:hAnsi="Tahoma" w:cs="Tahoma"/>
      <w:sz w:val="16"/>
      <w:szCs w:val="16"/>
    </w:rPr>
  </w:style>
  <w:style w:type="character" w:customStyle="1" w:styleId="a8">
    <w:name w:val="Текст у виносці Знак"/>
    <w:basedOn w:val="a0"/>
    <w:link w:val="a7"/>
    <w:uiPriority w:val="99"/>
    <w:semiHidden/>
    <w:rsid w:val="00004CAB"/>
    <w:rPr>
      <w:rFonts w:ascii="Tahoma" w:eastAsia="Times New Roman" w:hAnsi="Tahoma" w:cs="Tahoma"/>
      <w:sz w:val="16"/>
      <w:szCs w:val="16"/>
      <w:lang w:val="ru-RU" w:eastAsia="ru-RU"/>
    </w:rPr>
  </w:style>
  <w:style w:type="paragraph" w:styleId="a9">
    <w:name w:val="Normal (Web)"/>
    <w:basedOn w:val="a"/>
    <w:uiPriority w:val="99"/>
    <w:unhideWhenUsed/>
    <w:rsid w:val="008B2AA6"/>
    <w:pPr>
      <w:spacing w:before="100" w:beforeAutospacing="1" w:after="100" w:afterAutospacing="1"/>
    </w:pPr>
    <w:rPr>
      <w:lang w:val="uk-UA"/>
    </w:rPr>
  </w:style>
  <w:style w:type="character" w:customStyle="1" w:styleId="rvts44">
    <w:name w:val="rvts44"/>
    <w:basedOn w:val="a0"/>
    <w:rsid w:val="008B2AA6"/>
  </w:style>
  <w:style w:type="paragraph" w:customStyle="1" w:styleId="CharChar">
    <w:name w:val="Char Знак Знак Char Знак Знак Знак Знак Знак Знак Знак Знак Знак Знак Знак Знак Знак Знак Знак Знак Знак Знак Знак"/>
    <w:basedOn w:val="a"/>
    <w:rsid w:val="006C7B43"/>
    <w:rPr>
      <w:rFonts w:ascii="Verdana" w:hAnsi="Verdana"/>
      <w:sz w:val="20"/>
      <w:szCs w:val="20"/>
      <w:lang w:val="en-US" w:eastAsia="en-US"/>
    </w:rPr>
  </w:style>
  <w:style w:type="paragraph" w:customStyle="1" w:styleId="CharChar0">
    <w:name w:val="Char Знак Знак Char Знак Знак Знак Знак Знак Знак Знак Знак Знак Знак Знак Знак Знак Знак Знак Знак Знак Знак Знак"/>
    <w:basedOn w:val="a"/>
    <w:rsid w:val="00A238A9"/>
    <w:rPr>
      <w:rFonts w:ascii="Verdana" w:hAnsi="Verdana"/>
      <w:sz w:val="20"/>
      <w:szCs w:val="20"/>
      <w:lang w:val="en-US" w:eastAsia="en-US"/>
    </w:rPr>
  </w:style>
  <w:style w:type="paragraph" w:customStyle="1" w:styleId="11">
    <w:name w:val="Абзац списка1"/>
    <w:basedOn w:val="a"/>
    <w:rsid w:val="00CA69B7"/>
    <w:pPr>
      <w:spacing w:after="200" w:line="276" w:lineRule="auto"/>
      <w:ind w:left="720"/>
      <w:contextualSpacing/>
    </w:pPr>
    <w:rPr>
      <w:rFonts w:ascii="Calibri" w:hAnsi="Calibri"/>
      <w:sz w:val="22"/>
      <w:szCs w:val="22"/>
    </w:rPr>
  </w:style>
  <w:style w:type="paragraph" w:customStyle="1" w:styleId="Default">
    <w:name w:val="Default"/>
    <w:rsid w:val="00CA69B7"/>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character" w:customStyle="1" w:styleId="10">
    <w:name w:val="Заголовок 1 Знак"/>
    <w:basedOn w:val="a0"/>
    <w:link w:val="1"/>
    <w:uiPriority w:val="9"/>
    <w:rsid w:val="008A1241"/>
    <w:rPr>
      <w:rFonts w:asciiTheme="majorHAnsi" w:eastAsiaTheme="majorEastAsia" w:hAnsiTheme="majorHAnsi" w:cstheme="majorBidi"/>
      <w:b/>
      <w:bCs/>
      <w:color w:val="365F91" w:themeColor="accent1" w:themeShade="BF"/>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066563">
      <w:bodyDiv w:val="1"/>
      <w:marLeft w:val="0"/>
      <w:marRight w:val="0"/>
      <w:marTop w:val="0"/>
      <w:marBottom w:val="0"/>
      <w:divBdr>
        <w:top w:val="none" w:sz="0" w:space="0" w:color="auto"/>
        <w:left w:val="none" w:sz="0" w:space="0" w:color="auto"/>
        <w:bottom w:val="none" w:sz="0" w:space="0" w:color="auto"/>
        <w:right w:val="none" w:sz="0" w:space="0" w:color="auto"/>
      </w:divBdr>
    </w:div>
    <w:div w:id="2036425281">
      <w:bodyDiv w:val="1"/>
      <w:marLeft w:val="0"/>
      <w:marRight w:val="0"/>
      <w:marTop w:val="0"/>
      <w:marBottom w:val="0"/>
      <w:divBdr>
        <w:top w:val="none" w:sz="0" w:space="0" w:color="auto"/>
        <w:left w:val="none" w:sz="0" w:space="0" w:color="auto"/>
        <w:bottom w:val="none" w:sz="0" w:space="0" w:color="auto"/>
        <w:right w:val="none" w:sz="0" w:space="0" w:color="auto"/>
      </w:divBdr>
    </w:div>
    <w:div w:id="210221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37B54-3BAF-4263-8B40-6A381A4E6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7174</Words>
  <Characters>4090</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Департамент 070224</dc:creator>
  <cp:lastModifiedBy>Людмила Людмила</cp:lastModifiedBy>
  <cp:revision>52</cp:revision>
  <cp:lastPrinted>2025-10-02T13:58:00Z</cp:lastPrinted>
  <dcterms:created xsi:type="dcterms:W3CDTF">2024-09-05T10:16:00Z</dcterms:created>
  <dcterms:modified xsi:type="dcterms:W3CDTF">2025-10-03T11:40:00Z</dcterms:modified>
</cp:coreProperties>
</file>